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0B388" w14:textId="77777777" w:rsidR="00913760" w:rsidRDefault="00C414D6">
      <w:pPr>
        <w:ind w:left="3164"/>
        <w:rPr>
          <w:sz w:val="20"/>
        </w:rPr>
      </w:pPr>
      <w:r>
        <w:rPr>
          <w:noProof/>
          <w:sz w:val="20"/>
        </w:rPr>
        <w:drawing>
          <wp:inline distT="0" distB="0" distL="0" distR="0" wp14:anchorId="1FB4DBC2" wp14:editId="785F63A3">
            <wp:extent cx="2791956" cy="23345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791956" cy="233457"/>
                    </a:xfrm>
                    <a:prstGeom prst="rect">
                      <a:avLst/>
                    </a:prstGeom>
                  </pic:spPr>
                </pic:pic>
              </a:graphicData>
            </a:graphic>
          </wp:inline>
        </w:drawing>
      </w:r>
    </w:p>
    <w:p w14:paraId="66C4314F" w14:textId="77777777" w:rsidR="00913760" w:rsidRDefault="00913760">
      <w:pPr>
        <w:pStyle w:val="BodyText"/>
        <w:spacing w:before="2"/>
        <w:ind w:left="0" w:firstLine="0"/>
        <w:jc w:val="left"/>
        <w:rPr>
          <w:sz w:val="10"/>
        </w:rPr>
      </w:pPr>
    </w:p>
    <w:p w14:paraId="0FA499CA" w14:textId="77777777" w:rsidR="00913760" w:rsidRDefault="00913760">
      <w:pPr>
        <w:pStyle w:val="BodyText"/>
        <w:jc w:val="left"/>
        <w:rPr>
          <w:sz w:val="10"/>
        </w:rPr>
        <w:sectPr w:rsidR="00913760">
          <w:type w:val="continuous"/>
          <w:pgSz w:w="11910" w:h="16840"/>
          <w:pgMar w:top="920" w:right="566" w:bottom="280" w:left="708" w:header="720" w:footer="720" w:gutter="0"/>
          <w:cols w:space="720"/>
        </w:sectPr>
      </w:pPr>
    </w:p>
    <w:p w14:paraId="38AC980D" w14:textId="77777777" w:rsidR="00913760" w:rsidRDefault="00913760">
      <w:pPr>
        <w:pStyle w:val="BodyText"/>
        <w:spacing w:before="0"/>
        <w:ind w:left="0" w:firstLine="0"/>
        <w:jc w:val="left"/>
      </w:pPr>
    </w:p>
    <w:p w14:paraId="5051F101" w14:textId="77777777" w:rsidR="00913760" w:rsidRDefault="00913760">
      <w:pPr>
        <w:pStyle w:val="BodyText"/>
        <w:spacing w:before="112"/>
        <w:ind w:left="0" w:firstLine="0"/>
        <w:jc w:val="left"/>
      </w:pPr>
    </w:p>
    <w:p w14:paraId="72979BBC" w14:textId="77777777" w:rsidR="00913760" w:rsidRDefault="00C414D6">
      <w:pPr>
        <w:pStyle w:val="Heading1"/>
        <w:numPr>
          <w:ilvl w:val="0"/>
          <w:numId w:val="1"/>
        </w:numPr>
        <w:tabs>
          <w:tab w:val="left" w:pos="443"/>
        </w:tabs>
        <w:spacing w:before="0"/>
        <w:ind w:left="443" w:hanging="431"/>
      </w:pPr>
      <w:r>
        <w:rPr>
          <w:spacing w:val="-2"/>
        </w:rPr>
        <w:t>Introduction</w:t>
      </w:r>
    </w:p>
    <w:p w14:paraId="3D3E7C79" w14:textId="77777777" w:rsidR="00913760" w:rsidRDefault="00C414D6">
      <w:pPr>
        <w:pStyle w:val="Title"/>
      </w:pPr>
      <w:r>
        <w:br w:type="column"/>
        <w:t>TERMS</w:t>
      </w:r>
      <w:r>
        <w:rPr>
          <w:spacing w:val="-4"/>
        </w:rPr>
        <w:t xml:space="preserve"> </w:t>
      </w:r>
      <w:r>
        <w:t>OF</w:t>
      </w:r>
      <w:r>
        <w:rPr>
          <w:spacing w:val="-3"/>
        </w:rPr>
        <w:t xml:space="preserve"> </w:t>
      </w:r>
      <w:r>
        <w:rPr>
          <w:spacing w:val="-2"/>
        </w:rPr>
        <w:t>BUSINESS</w:t>
      </w:r>
    </w:p>
    <w:p w14:paraId="213A0D7E" w14:textId="77777777" w:rsidR="00913760" w:rsidRDefault="00C414D6">
      <w:pPr>
        <w:pStyle w:val="BodyText"/>
        <w:spacing w:before="121"/>
        <w:ind w:left="2597" w:firstLine="0"/>
        <w:jc w:val="left"/>
      </w:pPr>
      <w:r>
        <w:t>clients</w:t>
      </w:r>
      <w:r>
        <w:rPr>
          <w:spacing w:val="25"/>
        </w:rPr>
        <w:t xml:space="preserve"> </w:t>
      </w:r>
      <w:r>
        <w:t>and</w:t>
      </w:r>
      <w:r>
        <w:rPr>
          <w:spacing w:val="25"/>
        </w:rPr>
        <w:t xml:space="preserve"> </w:t>
      </w:r>
      <w:r>
        <w:t>to</w:t>
      </w:r>
      <w:r>
        <w:rPr>
          <w:spacing w:val="25"/>
        </w:rPr>
        <w:t xml:space="preserve"> </w:t>
      </w:r>
      <w:r>
        <w:t>presume</w:t>
      </w:r>
      <w:r>
        <w:rPr>
          <w:spacing w:val="25"/>
        </w:rPr>
        <w:t xml:space="preserve"> </w:t>
      </w:r>
      <w:r>
        <w:t>that</w:t>
      </w:r>
      <w:r>
        <w:rPr>
          <w:spacing w:val="25"/>
        </w:rPr>
        <w:t xml:space="preserve"> </w:t>
      </w:r>
      <w:r>
        <w:t>such</w:t>
      </w:r>
      <w:r>
        <w:rPr>
          <w:spacing w:val="25"/>
        </w:rPr>
        <w:t xml:space="preserve"> </w:t>
      </w:r>
      <w:r>
        <w:t>person</w:t>
      </w:r>
      <w:r>
        <w:rPr>
          <w:spacing w:val="25"/>
        </w:rPr>
        <w:t xml:space="preserve"> </w:t>
      </w:r>
      <w:r>
        <w:t>or</w:t>
      </w:r>
      <w:r>
        <w:rPr>
          <w:spacing w:val="25"/>
        </w:rPr>
        <w:t xml:space="preserve"> </w:t>
      </w:r>
      <w:r>
        <w:t>client</w:t>
      </w:r>
      <w:r>
        <w:rPr>
          <w:spacing w:val="25"/>
        </w:rPr>
        <w:t xml:space="preserve"> </w:t>
      </w:r>
      <w:r>
        <w:t>is</w:t>
      </w:r>
      <w:r>
        <w:rPr>
          <w:spacing w:val="25"/>
        </w:rPr>
        <w:t xml:space="preserve"> </w:t>
      </w:r>
      <w:r>
        <w:t xml:space="preserve">duly </w:t>
      </w:r>
      <w:proofErr w:type="spellStart"/>
      <w:r>
        <w:t>authorised</w:t>
      </w:r>
      <w:proofErr w:type="spellEnd"/>
      <w:r>
        <w:rPr>
          <w:spacing w:val="19"/>
        </w:rPr>
        <w:t xml:space="preserve"> </w:t>
      </w:r>
      <w:r>
        <w:t>on</w:t>
      </w:r>
      <w:r>
        <w:rPr>
          <w:spacing w:val="21"/>
        </w:rPr>
        <w:t xml:space="preserve"> </w:t>
      </w:r>
      <w:r>
        <w:t>behalf</w:t>
      </w:r>
      <w:r>
        <w:rPr>
          <w:spacing w:val="21"/>
        </w:rPr>
        <w:t xml:space="preserve"> </w:t>
      </w:r>
      <w:r>
        <w:t>of</w:t>
      </w:r>
      <w:r>
        <w:rPr>
          <w:spacing w:val="21"/>
        </w:rPr>
        <w:t xml:space="preserve"> </w:t>
      </w:r>
      <w:r>
        <w:t>all</w:t>
      </w:r>
      <w:r>
        <w:rPr>
          <w:spacing w:val="21"/>
        </w:rPr>
        <w:t xml:space="preserve"> </w:t>
      </w:r>
      <w:r>
        <w:t>of</w:t>
      </w:r>
      <w:r>
        <w:rPr>
          <w:spacing w:val="21"/>
        </w:rPr>
        <w:t xml:space="preserve"> </w:t>
      </w:r>
      <w:r>
        <w:t>them,</w:t>
      </w:r>
      <w:r>
        <w:rPr>
          <w:spacing w:val="21"/>
        </w:rPr>
        <w:t xml:space="preserve"> </w:t>
      </w:r>
      <w:r>
        <w:t>unless</w:t>
      </w:r>
      <w:r>
        <w:rPr>
          <w:spacing w:val="21"/>
        </w:rPr>
        <w:t xml:space="preserve"> </w:t>
      </w:r>
      <w:r>
        <w:t>you</w:t>
      </w:r>
      <w:r>
        <w:rPr>
          <w:spacing w:val="21"/>
        </w:rPr>
        <w:t xml:space="preserve"> </w:t>
      </w:r>
      <w:r>
        <w:t>advise</w:t>
      </w:r>
      <w:r>
        <w:rPr>
          <w:spacing w:val="22"/>
        </w:rPr>
        <w:t xml:space="preserve"> </w:t>
      </w:r>
      <w:r>
        <w:rPr>
          <w:spacing w:val="-5"/>
        </w:rPr>
        <w:t>us</w:t>
      </w:r>
    </w:p>
    <w:p w14:paraId="4B2464F4" w14:textId="77777777" w:rsidR="00913760" w:rsidRDefault="00913760">
      <w:pPr>
        <w:pStyle w:val="BodyText"/>
        <w:jc w:val="left"/>
        <w:sectPr w:rsidR="00913760">
          <w:type w:val="continuous"/>
          <w:pgSz w:w="11910" w:h="16840"/>
          <w:pgMar w:top="920" w:right="566" w:bottom="280" w:left="708" w:header="720" w:footer="720" w:gutter="0"/>
          <w:cols w:num="2" w:space="720" w:equalWidth="0">
            <w:col w:w="1533" w:space="1620"/>
            <w:col w:w="7483"/>
          </w:cols>
        </w:sectPr>
      </w:pPr>
    </w:p>
    <w:p w14:paraId="4E41B7BC" w14:textId="4C3AD738" w:rsidR="00913760" w:rsidRDefault="00C414D6">
      <w:pPr>
        <w:pStyle w:val="ListParagraph"/>
        <w:numPr>
          <w:ilvl w:val="1"/>
          <w:numId w:val="1"/>
        </w:numPr>
        <w:tabs>
          <w:tab w:val="left" w:pos="444"/>
        </w:tabs>
        <w:spacing w:before="0"/>
        <w:jc w:val="both"/>
        <w:rPr>
          <w:sz w:val="20"/>
        </w:rPr>
      </w:pPr>
      <w:r>
        <w:rPr>
          <w:sz w:val="20"/>
        </w:rPr>
        <w:t>Payne</w:t>
      </w:r>
      <w:r>
        <w:rPr>
          <w:spacing w:val="-13"/>
          <w:sz w:val="20"/>
        </w:rPr>
        <w:t xml:space="preserve"> </w:t>
      </w:r>
      <w:r>
        <w:rPr>
          <w:sz w:val="20"/>
        </w:rPr>
        <w:t>Hicks</w:t>
      </w:r>
      <w:r>
        <w:rPr>
          <w:spacing w:val="-12"/>
          <w:sz w:val="20"/>
        </w:rPr>
        <w:t xml:space="preserve"> </w:t>
      </w:r>
      <w:r>
        <w:rPr>
          <w:sz w:val="20"/>
        </w:rPr>
        <w:t>Beach</w:t>
      </w:r>
      <w:r>
        <w:rPr>
          <w:spacing w:val="-13"/>
          <w:sz w:val="20"/>
        </w:rPr>
        <w:t xml:space="preserve"> </w:t>
      </w:r>
      <w:r>
        <w:rPr>
          <w:sz w:val="20"/>
        </w:rPr>
        <w:t>LLP,</w:t>
      </w:r>
      <w:r>
        <w:rPr>
          <w:spacing w:val="-12"/>
          <w:sz w:val="20"/>
        </w:rPr>
        <w:t xml:space="preserve"> </w:t>
      </w:r>
      <w:r>
        <w:rPr>
          <w:sz w:val="20"/>
        </w:rPr>
        <w:t>trading</w:t>
      </w:r>
      <w:r>
        <w:rPr>
          <w:spacing w:val="-12"/>
          <w:sz w:val="20"/>
        </w:rPr>
        <w:t xml:space="preserve"> </w:t>
      </w:r>
      <w:r>
        <w:rPr>
          <w:sz w:val="20"/>
        </w:rPr>
        <w:t>as</w:t>
      </w:r>
      <w:r>
        <w:rPr>
          <w:spacing w:val="-13"/>
          <w:sz w:val="20"/>
        </w:rPr>
        <w:t xml:space="preserve"> </w:t>
      </w:r>
      <w:r>
        <w:rPr>
          <w:sz w:val="20"/>
        </w:rPr>
        <w:t>Payne</w:t>
      </w:r>
      <w:r>
        <w:rPr>
          <w:spacing w:val="-11"/>
          <w:sz w:val="20"/>
        </w:rPr>
        <w:t xml:space="preserve"> </w:t>
      </w:r>
      <w:r>
        <w:rPr>
          <w:sz w:val="20"/>
        </w:rPr>
        <w:t>Hicks</w:t>
      </w:r>
      <w:r>
        <w:rPr>
          <w:spacing w:val="-13"/>
          <w:sz w:val="20"/>
        </w:rPr>
        <w:t xml:space="preserve"> </w:t>
      </w:r>
      <w:r>
        <w:rPr>
          <w:sz w:val="20"/>
        </w:rPr>
        <w:t>Beach, is</w:t>
      </w:r>
      <w:r>
        <w:rPr>
          <w:spacing w:val="-13"/>
          <w:sz w:val="20"/>
        </w:rPr>
        <w:t xml:space="preserve"> </w:t>
      </w:r>
      <w:r>
        <w:rPr>
          <w:sz w:val="20"/>
        </w:rPr>
        <w:t>a</w:t>
      </w:r>
      <w:r>
        <w:rPr>
          <w:spacing w:val="-12"/>
          <w:sz w:val="20"/>
        </w:rPr>
        <w:t xml:space="preserve"> </w:t>
      </w:r>
      <w:r>
        <w:rPr>
          <w:sz w:val="20"/>
        </w:rPr>
        <w:t>limited</w:t>
      </w:r>
      <w:r>
        <w:rPr>
          <w:spacing w:val="-13"/>
          <w:sz w:val="20"/>
        </w:rPr>
        <w:t xml:space="preserve"> </w:t>
      </w:r>
      <w:r>
        <w:rPr>
          <w:sz w:val="20"/>
        </w:rPr>
        <w:t>liability</w:t>
      </w:r>
      <w:r>
        <w:rPr>
          <w:spacing w:val="-12"/>
          <w:sz w:val="20"/>
        </w:rPr>
        <w:t xml:space="preserve"> </w:t>
      </w:r>
      <w:r>
        <w:rPr>
          <w:sz w:val="20"/>
        </w:rPr>
        <w:t>partnership</w:t>
      </w:r>
      <w:r>
        <w:rPr>
          <w:spacing w:val="-13"/>
          <w:sz w:val="20"/>
        </w:rPr>
        <w:t xml:space="preserve"> </w:t>
      </w:r>
      <w:r>
        <w:rPr>
          <w:sz w:val="20"/>
        </w:rPr>
        <w:t>incorporated</w:t>
      </w:r>
      <w:r>
        <w:rPr>
          <w:spacing w:val="-12"/>
          <w:sz w:val="20"/>
        </w:rPr>
        <w:t xml:space="preserve"> </w:t>
      </w:r>
      <w:r>
        <w:rPr>
          <w:sz w:val="20"/>
        </w:rPr>
        <w:t>in</w:t>
      </w:r>
      <w:r>
        <w:rPr>
          <w:spacing w:val="-13"/>
          <w:sz w:val="20"/>
        </w:rPr>
        <w:t xml:space="preserve"> </w:t>
      </w:r>
      <w:r>
        <w:rPr>
          <w:sz w:val="20"/>
        </w:rPr>
        <w:t>England and Wales with registered number OC430964. Its registered office is at 10 New Square, Lincoln's Inn, London WC2A</w:t>
      </w:r>
      <w:r>
        <w:rPr>
          <w:spacing w:val="-4"/>
          <w:sz w:val="20"/>
        </w:rPr>
        <w:t xml:space="preserve"> </w:t>
      </w:r>
      <w:r>
        <w:rPr>
          <w:sz w:val="20"/>
        </w:rPr>
        <w:t>3QG. We use the term 'partner' to refer to</w:t>
      </w:r>
      <w:r>
        <w:rPr>
          <w:spacing w:val="-11"/>
          <w:sz w:val="20"/>
        </w:rPr>
        <w:t xml:space="preserve"> </w:t>
      </w:r>
      <w:r>
        <w:rPr>
          <w:sz w:val="20"/>
        </w:rPr>
        <w:t>a</w:t>
      </w:r>
      <w:r>
        <w:rPr>
          <w:spacing w:val="-11"/>
          <w:sz w:val="20"/>
        </w:rPr>
        <w:t xml:space="preserve"> </w:t>
      </w:r>
      <w:r>
        <w:rPr>
          <w:sz w:val="20"/>
        </w:rPr>
        <w:t>member</w:t>
      </w:r>
      <w:r>
        <w:rPr>
          <w:spacing w:val="-11"/>
          <w:sz w:val="20"/>
        </w:rPr>
        <w:t xml:space="preserve"> </w:t>
      </w:r>
      <w:r>
        <w:rPr>
          <w:sz w:val="20"/>
        </w:rPr>
        <w:t>of</w:t>
      </w:r>
      <w:r>
        <w:rPr>
          <w:spacing w:val="-11"/>
          <w:sz w:val="20"/>
        </w:rPr>
        <w:t xml:space="preserve"> </w:t>
      </w:r>
      <w:r>
        <w:rPr>
          <w:sz w:val="20"/>
        </w:rPr>
        <w:t>Payne</w:t>
      </w:r>
      <w:r>
        <w:rPr>
          <w:spacing w:val="-11"/>
          <w:sz w:val="20"/>
        </w:rPr>
        <w:t xml:space="preserve"> </w:t>
      </w:r>
      <w:r>
        <w:rPr>
          <w:sz w:val="20"/>
        </w:rPr>
        <w:t>Hicks</w:t>
      </w:r>
      <w:r>
        <w:rPr>
          <w:spacing w:val="-11"/>
          <w:sz w:val="20"/>
        </w:rPr>
        <w:t xml:space="preserve"> </w:t>
      </w:r>
      <w:r>
        <w:rPr>
          <w:sz w:val="20"/>
        </w:rPr>
        <w:t>Beach</w:t>
      </w:r>
      <w:r>
        <w:rPr>
          <w:spacing w:val="-11"/>
          <w:sz w:val="20"/>
        </w:rPr>
        <w:t xml:space="preserve"> </w:t>
      </w:r>
      <w:r>
        <w:rPr>
          <w:sz w:val="20"/>
        </w:rPr>
        <w:t>LLP</w:t>
      </w:r>
      <w:r>
        <w:rPr>
          <w:spacing w:val="-11"/>
          <w:sz w:val="20"/>
        </w:rPr>
        <w:t xml:space="preserve"> </w:t>
      </w:r>
      <w:r>
        <w:rPr>
          <w:sz w:val="20"/>
        </w:rPr>
        <w:t>or</w:t>
      </w:r>
      <w:r>
        <w:rPr>
          <w:spacing w:val="-11"/>
          <w:sz w:val="20"/>
        </w:rPr>
        <w:t xml:space="preserve"> </w:t>
      </w:r>
      <w:r>
        <w:rPr>
          <w:sz w:val="20"/>
        </w:rPr>
        <w:t>an</w:t>
      </w:r>
      <w:r>
        <w:rPr>
          <w:spacing w:val="-11"/>
          <w:sz w:val="20"/>
        </w:rPr>
        <w:t xml:space="preserve"> </w:t>
      </w:r>
      <w:r>
        <w:rPr>
          <w:sz w:val="20"/>
        </w:rPr>
        <w:t>employee or consultant with equivalent standing and qualifications.</w:t>
      </w:r>
      <w:r>
        <w:rPr>
          <w:spacing w:val="-8"/>
          <w:sz w:val="20"/>
        </w:rPr>
        <w:t xml:space="preserve"> </w:t>
      </w:r>
      <w:r w:rsidR="00AD1CDB" w:rsidRPr="00AD1CDB">
        <w:rPr>
          <w:spacing w:val="-8"/>
          <w:sz w:val="20"/>
        </w:rPr>
        <w:t>All members of Payne Hicks Beach LLP are solicitors, barristers, registered foreign lawyers or non-lawyer professionals.</w:t>
      </w:r>
      <w:r w:rsidR="00AD1CDB">
        <w:rPr>
          <w:spacing w:val="-8"/>
          <w:sz w:val="20"/>
        </w:rPr>
        <w:t xml:space="preserve"> </w:t>
      </w:r>
      <w:r>
        <w:rPr>
          <w:sz w:val="20"/>
        </w:rPr>
        <w:t>A list of the members, together with those non-members who</w:t>
      </w:r>
      <w:r>
        <w:rPr>
          <w:spacing w:val="-1"/>
          <w:sz w:val="20"/>
        </w:rPr>
        <w:t xml:space="preserve"> </w:t>
      </w:r>
      <w:r>
        <w:rPr>
          <w:sz w:val="20"/>
        </w:rPr>
        <w:t>are</w:t>
      </w:r>
      <w:r>
        <w:rPr>
          <w:spacing w:val="-1"/>
          <w:sz w:val="20"/>
        </w:rPr>
        <w:t xml:space="preserve"> </w:t>
      </w:r>
      <w:r>
        <w:rPr>
          <w:sz w:val="20"/>
        </w:rPr>
        <w:t>designated</w:t>
      </w:r>
      <w:r>
        <w:rPr>
          <w:spacing w:val="-1"/>
          <w:sz w:val="20"/>
        </w:rPr>
        <w:t xml:space="preserve"> </w:t>
      </w:r>
      <w:r>
        <w:rPr>
          <w:sz w:val="20"/>
        </w:rPr>
        <w:t>as</w:t>
      </w:r>
      <w:r>
        <w:rPr>
          <w:spacing w:val="-1"/>
          <w:sz w:val="20"/>
        </w:rPr>
        <w:t xml:space="preserve"> </w:t>
      </w:r>
      <w:r>
        <w:rPr>
          <w:sz w:val="20"/>
        </w:rPr>
        <w:t>partners,</w:t>
      </w:r>
      <w:r>
        <w:rPr>
          <w:spacing w:val="-1"/>
          <w:sz w:val="20"/>
        </w:rPr>
        <w:t xml:space="preserve"> </w:t>
      </w:r>
      <w:r>
        <w:rPr>
          <w:sz w:val="20"/>
        </w:rPr>
        <w:t>can</w:t>
      </w:r>
      <w:r>
        <w:rPr>
          <w:spacing w:val="-1"/>
          <w:sz w:val="20"/>
        </w:rPr>
        <w:t xml:space="preserve"> </w:t>
      </w:r>
      <w:r>
        <w:rPr>
          <w:sz w:val="20"/>
        </w:rPr>
        <w:t>be</w:t>
      </w:r>
      <w:r>
        <w:rPr>
          <w:spacing w:val="-1"/>
          <w:sz w:val="20"/>
        </w:rPr>
        <w:t xml:space="preserve"> </w:t>
      </w:r>
      <w:r>
        <w:rPr>
          <w:sz w:val="20"/>
        </w:rPr>
        <w:t>inspected</w:t>
      </w:r>
      <w:r>
        <w:rPr>
          <w:spacing w:val="-1"/>
          <w:sz w:val="20"/>
        </w:rPr>
        <w:t xml:space="preserve"> </w:t>
      </w:r>
      <w:r>
        <w:rPr>
          <w:sz w:val="20"/>
        </w:rPr>
        <w:t>at</w:t>
      </w:r>
      <w:r>
        <w:rPr>
          <w:spacing w:val="-1"/>
          <w:sz w:val="20"/>
        </w:rPr>
        <w:t xml:space="preserve"> </w:t>
      </w:r>
      <w:r>
        <w:rPr>
          <w:sz w:val="20"/>
        </w:rPr>
        <w:t xml:space="preserve">this </w:t>
      </w:r>
      <w:r>
        <w:rPr>
          <w:spacing w:val="-2"/>
          <w:sz w:val="20"/>
        </w:rPr>
        <w:t>address.</w:t>
      </w:r>
    </w:p>
    <w:p w14:paraId="4A3291FF" w14:textId="77777777" w:rsidR="00913760" w:rsidRDefault="00C414D6">
      <w:pPr>
        <w:pStyle w:val="ListParagraph"/>
        <w:numPr>
          <w:ilvl w:val="1"/>
          <w:numId w:val="1"/>
        </w:numPr>
        <w:tabs>
          <w:tab w:val="left" w:pos="444"/>
        </w:tabs>
        <w:spacing w:before="130"/>
        <w:jc w:val="both"/>
        <w:rPr>
          <w:sz w:val="20"/>
        </w:rPr>
      </w:pPr>
      <w:r>
        <w:rPr>
          <w:sz w:val="20"/>
        </w:rPr>
        <w:t xml:space="preserve">An introduction to the Firm and its services is given </w:t>
      </w:r>
      <w:proofErr w:type="gramStart"/>
      <w:r>
        <w:rPr>
          <w:sz w:val="20"/>
        </w:rPr>
        <w:t>in</w:t>
      </w:r>
      <w:proofErr w:type="gramEnd"/>
      <w:r>
        <w:rPr>
          <w:sz w:val="20"/>
        </w:rPr>
        <w:t xml:space="preserve"> the</w:t>
      </w:r>
      <w:r>
        <w:rPr>
          <w:spacing w:val="-3"/>
          <w:sz w:val="20"/>
        </w:rPr>
        <w:t xml:space="preserve"> </w:t>
      </w:r>
      <w:r>
        <w:rPr>
          <w:sz w:val="20"/>
        </w:rPr>
        <w:t>website</w:t>
      </w:r>
      <w:r>
        <w:rPr>
          <w:spacing w:val="-3"/>
          <w:sz w:val="20"/>
        </w:rPr>
        <w:t xml:space="preserve"> </w:t>
      </w:r>
      <w:r>
        <w:rPr>
          <w:sz w:val="20"/>
        </w:rPr>
        <w:t>and</w:t>
      </w:r>
      <w:r>
        <w:rPr>
          <w:spacing w:val="-3"/>
          <w:sz w:val="20"/>
        </w:rPr>
        <w:t xml:space="preserve"> </w:t>
      </w:r>
      <w:r>
        <w:rPr>
          <w:sz w:val="20"/>
        </w:rPr>
        <w:t>various</w:t>
      </w:r>
      <w:r>
        <w:rPr>
          <w:spacing w:val="-3"/>
          <w:sz w:val="20"/>
        </w:rPr>
        <w:t xml:space="preserve"> </w:t>
      </w:r>
      <w:r>
        <w:rPr>
          <w:sz w:val="20"/>
        </w:rPr>
        <w:t>brochures</w:t>
      </w:r>
      <w:r>
        <w:rPr>
          <w:spacing w:val="-3"/>
          <w:sz w:val="20"/>
        </w:rPr>
        <w:t xml:space="preserve"> </w:t>
      </w:r>
      <w:r>
        <w:rPr>
          <w:sz w:val="20"/>
        </w:rPr>
        <w:t>although</w:t>
      </w:r>
      <w:r>
        <w:rPr>
          <w:spacing w:val="-3"/>
          <w:sz w:val="20"/>
        </w:rPr>
        <w:t xml:space="preserve"> </w:t>
      </w:r>
      <w:r>
        <w:rPr>
          <w:sz w:val="20"/>
        </w:rPr>
        <w:t>they</w:t>
      </w:r>
      <w:r>
        <w:rPr>
          <w:spacing w:val="-3"/>
          <w:sz w:val="20"/>
        </w:rPr>
        <w:t xml:space="preserve"> </w:t>
      </w:r>
      <w:r>
        <w:rPr>
          <w:sz w:val="20"/>
        </w:rPr>
        <w:t>do</w:t>
      </w:r>
      <w:r>
        <w:rPr>
          <w:spacing w:val="-3"/>
          <w:sz w:val="20"/>
        </w:rPr>
        <w:t xml:space="preserve"> </w:t>
      </w:r>
      <w:r>
        <w:rPr>
          <w:sz w:val="20"/>
        </w:rPr>
        <w:t>not form part of these Terms of Business. This document sets out the Firm's normal terms of business, which apply</w:t>
      </w:r>
      <w:r>
        <w:rPr>
          <w:spacing w:val="-6"/>
          <w:sz w:val="20"/>
        </w:rPr>
        <w:t xml:space="preserve"> </w:t>
      </w:r>
      <w:r>
        <w:rPr>
          <w:sz w:val="20"/>
        </w:rPr>
        <w:t>to</w:t>
      </w:r>
      <w:r>
        <w:rPr>
          <w:spacing w:val="-6"/>
          <w:sz w:val="20"/>
        </w:rPr>
        <w:t xml:space="preserve"> </w:t>
      </w:r>
      <w:r>
        <w:rPr>
          <w:sz w:val="20"/>
        </w:rPr>
        <w:t>all</w:t>
      </w:r>
      <w:r>
        <w:rPr>
          <w:spacing w:val="-6"/>
          <w:sz w:val="20"/>
        </w:rPr>
        <w:t xml:space="preserve"> </w:t>
      </w:r>
      <w:r>
        <w:rPr>
          <w:sz w:val="20"/>
        </w:rPr>
        <w:t>matters</w:t>
      </w:r>
      <w:r>
        <w:rPr>
          <w:spacing w:val="-6"/>
          <w:sz w:val="20"/>
        </w:rPr>
        <w:t xml:space="preserve"> </w:t>
      </w:r>
      <w:r>
        <w:rPr>
          <w:sz w:val="20"/>
        </w:rPr>
        <w:t>dealt</w:t>
      </w:r>
      <w:r>
        <w:rPr>
          <w:spacing w:val="-6"/>
          <w:sz w:val="20"/>
        </w:rPr>
        <w:t xml:space="preserve"> </w:t>
      </w:r>
      <w:r>
        <w:rPr>
          <w:sz w:val="20"/>
        </w:rPr>
        <w:t>with</w:t>
      </w:r>
      <w:r>
        <w:rPr>
          <w:spacing w:val="-6"/>
          <w:sz w:val="20"/>
        </w:rPr>
        <w:t xml:space="preserve"> </w:t>
      </w:r>
      <w:r>
        <w:rPr>
          <w:sz w:val="20"/>
        </w:rPr>
        <w:t>by</w:t>
      </w:r>
      <w:r>
        <w:rPr>
          <w:spacing w:val="-5"/>
          <w:sz w:val="20"/>
        </w:rPr>
        <w:t xml:space="preserve"> </w:t>
      </w:r>
      <w:r>
        <w:rPr>
          <w:sz w:val="20"/>
        </w:rPr>
        <w:t>us,</w:t>
      </w:r>
      <w:r>
        <w:rPr>
          <w:spacing w:val="-6"/>
          <w:sz w:val="20"/>
        </w:rPr>
        <w:t xml:space="preserve"> </w:t>
      </w:r>
      <w:r>
        <w:rPr>
          <w:sz w:val="20"/>
        </w:rPr>
        <w:t>and</w:t>
      </w:r>
      <w:r>
        <w:rPr>
          <w:spacing w:val="-6"/>
          <w:sz w:val="20"/>
        </w:rPr>
        <w:t xml:space="preserve"> </w:t>
      </w:r>
      <w:r>
        <w:rPr>
          <w:sz w:val="20"/>
        </w:rPr>
        <w:t>should</w:t>
      </w:r>
      <w:r>
        <w:rPr>
          <w:spacing w:val="-5"/>
          <w:sz w:val="20"/>
        </w:rPr>
        <w:t xml:space="preserve"> </w:t>
      </w:r>
      <w:r>
        <w:rPr>
          <w:sz w:val="20"/>
        </w:rPr>
        <w:t>be</w:t>
      </w:r>
      <w:r>
        <w:rPr>
          <w:spacing w:val="-6"/>
          <w:sz w:val="20"/>
        </w:rPr>
        <w:t xml:space="preserve"> </w:t>
      </w:r>
      <w:r>
        <w:rPr>
          <w:sz w:val="20"/>
        </w:rPr>
        <w:t>read in conjunction with any accompanying engagement letter, the provisions of which will prevail in the event of</w:t>
      </w:r>
      <w:r>
        <w:rPr>
          <w:spacing w:val="-12"/>
          <w:sz w:val="20"/>
        </w:rPr>
        <w:t xml:space="preserve"> </w:t>
      </w:r>
      <w:r>
        <w:rPr>
          <w:sz w:val="20"/>
        </w:rPr>
        <w:t>any</w:t>
      </w:r>
      <w:r>
        <w:rPr>
          <w:spacing w:val="-12"/>
          <w:sz w:val="20"/>
        </w:rPr>
        <w:t xml:space="preserve"> </w:t>
      </w:r>
      <w:r>
        <w:rPr>
          <w:sz w:val="20"/>
        </w:rPr>
        <w:t>conflict.</w:t>
      </w:r>
      <w:r>
        <w:rPr>
          <w:spacing w:val="-12"/>
          <w:sz w:val="20"/>
        </w:rPr>
        <w:t xml:space="preserve"> </w:t>
      </w:r>
      <w:r>
        <w:rPr>
          <w:sz w:val="20"/>
        </w:rPr>
        <w:t>No</w:t>
      </w:r>
      <w:r>
        <w:rPr>
          <w:spacing w:val="-12"/>
          <w:sz w:val="20"/>
        </w:rPr>
        <w:t xml:space="preserve"> </w:t>
      </w:r>
      <w:r>
        <w:rPr>
          <w:sz w:val="20"/>
        </w:rPr>
        <w:t>other</w:t>
      </w:r>
      <w:r>
        <w:rPr>
          <w:spacing w:val="-12"/>
          <w:sz w:val="20"/>
        </w:rPr>
        <w:t xml:space="preserve"> </w:t>
      </w:r>
      <w:r>
        <w:rPr>
          <w:sz w:val="20"/>
        </w:rPr>
        <w:t>terms</w:t>
      </w:r>
      <w:r>
        <w:rPr>
          <w:spacing w:val="-12"/>
          <w:sz w:val="20"/>
        </w:rPr>
        <w:t xml:space="preserve"> </w:t>
      </w:r>
      <w:r>
        <w:rPr>
          <w:sz w:val="20"/>
        </w:rPr>
        <w:t>of</w:t>
      </w:r>
      <w:r>
        <w:rPr>
          <w:spacing w:val="-12"/>
          <w:sz w:val="20"/>
        </w:rPr>
        <w:t xml:space="preserve"> </w:t>
      </w:r>
      <w:r>
        <w:rPr>
          <w:sz w:val="20"/>
        </w:rPr>
        <w:t>business</w:t>
      </w:r>
      <w:r>
        <w:rPr>
          <w:spacing w:val="-13"/>
          <w:sz w:val="20"/>
        </w:rPr>
        <w:t xml:space="preserve"> </w:t>
      </w:r>
      <w:r>
        <w:rPr>
          <w:sz w:val="20"/>
        </w:rPr>
        <w:t>apply,</w:t>
      </w:r>
      <w:r>
        <w:rPr>
          <w:spacing w:val="-11"/>
          <w:sz w:val="20"/>
        </w:rPr>
        <w:t xml:space="preserve"> </w:t>
      </w:r>
      <w:r>
        <w:rPr>
          <w:sz w:val="20"/>
        </w:rPr>
        <w:t>unless agreed in writing by a partner in the Firm.</w:t>
      </w:r>
    </w:p>
    <w:p w14:paraId="1117B04B" w14:textId="77777777" w:rsidR="00913760" w:rsidRDefault="00C414D6">
      <w:pPr>
        <w:pStyle w:val="Heading1"/>
        <w:numPr>
          <w:ilvl w:val="0"/>
          <w:numId w:val="1"/>
        </w:numPr>
        <w:tabs>
          <w:tab w:val="left" w:pos="443"/>
        </w:tabs>
        <w:ind w:left="443" w:hanging="431"/>
      </w:pPr>
      <w:r>
        <w:t xml:space="preserve">Our </w:t>
      </w:r>
      <w:r>
        <w:rPr>
          <w:spacing w:val="-2"/>
        </w:rPr>
        <w:t>approach</w:t>
      </w:r>
    </w:p>
    <w:p w14:paraId="54D2D9C1" w14:textId="77777777" w:rsidR="00913760" w:rsidRDefault="00C414D6">
      <w:pPr>
        <w:pStyle w:val="BodyText"/>
        <w:spacing w:before="180"/>
        <w:ind w:firstLine="0"/>
      </w:pPr>
      <w:r>
        <w:t xml:space="preserve">You will be informed of the </w:t>
      </w:r>
      <w:proofErr w:type="gramStart"/>
      <w:r>
        <w:t>person having</w:t>
      </w:r>
      <w:proofErr w:type="gramEnd"/>
      <w:r>
        <w:t xml:space="preserve"> overall responsibility for your dealings </w:t>
      </w:r>
      <w:proofErr w:type="gramStart"/>
      <w:r>
        <w:t>in</w:t>
      </w:r>
      <w:proofErr w:type="gramEnd"/>
      <w:r>
        <w:t xml:space="preserve"> the Firm and, if </w:t>
      </w:r>
      <w:r>
        <w:rPr>
          <w:spacing w:val="-2"/>
        </w:rPr>
        <w:t>different,</w:t>
      </w:r>
      <w:r>
        <w:rPr>
          <w:spacing w:val="-6"/>
        </w:rPr>
        <w:t xml:space="preserve"> </w:t>
      </w:r>
      <w:r>
        <w:rPr>
          <w:spacing w:val="-2"/>
        </w:rPr>
        <w:t>of</w:t>
      </w:r>
      <w:r>
        <w:rPr>
          <w:spacing w:val="-6"/>
        </w:rPr>
        <w:t xml:space="preserve"> </w:t>
      </w:r>
      <w:r>
        <w:rPr>
          <w:spacing w:val="-2"/>
        </w:rPr>
        <w:t>the</w:t>
      </w:r>
      <w:r>
        <w:rPr>
          <w:spacing w:val="-6"/>
        </w:rPr>
        <w:t xml:space="preserve"> </w:t>
      </w:r>
      <w:r>
        <w:rPr>
          <w:spacing w:val="-2"/>
        </w:rPr>
        <w:t>identity</w:t>
      </w:r>
      <w:r>
        <w:rPr>
          <w:spacing w:val="-6"/>
        </w:rPr>
        <w:t xml:space="preserve"> </w:t>
      </w:r>
      <w:r>
        <w:rPr>
          <w:spacing w:val="-2"/>
        </w:rPr>
        <w:t>and</w:t>
      </w:r>
      <w:r>
        <w:rPr>
          <w:spacing w:val="-6"/>
        </w:rPr>
        <w:t xml:space="preserve"> </w:t>
      </w:r>
      <w:r>
        <w:rPr>
          <w:spacing w:val="-2"/>
        </w:rPr>
        <w:t>status</w:t>
      </w:r>
      <w:r>
        <w:rPr>
          <w:spacing w:val="-6"/>
        </w:rPr>
        <w:t xml:space="preserve"> </w:t>
      </w:r>
      <w:r>
        <w:rPr>
          <w:spacing w:val="-2"/>
        </w:rPr>
        <w:t>of</w:t>
      </w:r>
      <w:r>
        <w:rPr>
          <w:spacing w:val="-6"/>
        </w:rPr>
        <w:t xml:space="preserve"> </w:t>
      </w:r>
      <w:r>
        <w:rPr>
          <w:spacing w:val="-2"/>
        </w:rPr>
        <w:t>the</w:t>
      </w:r>
      <w:r>
        <w:rPr>
          <w:spacing w:val="-6"/>
        </w:rPr>
        <w:t xml:space="preserve"> </w:t>
      </w:r>
      <w:r>
        <w:rPr>
          <w:spacing w:val="-2"/>
        </w:rPr>
        <w:t>partner</w:t>
      </w:r>
      <w:r>
        <w:rPr>
          <w:spacing w:val="-6"/>
        </w:rPr>
        <w:t xml:space="preserve"> </w:t>
      </w:r>
      <w:r>
        <w:rPr>
          <w:spacing w:val="-2"/>
        </w:rPr>
        <w:t>or</w:t>
      </w:r>
      <w:r>
        <w:rPr>
          <w:spacing w:val="-6"/>
        </w:rPr>
        <w:t xml:space="preserve"> </w:t>
      </w:r>
      <w:r>
        <w:rPr>
          <w:spacing w:val="-2"/>
        </w:rPr>
        <w:t xml:space="preserve">other </w:t>
      </w:r>
      <w:r>
        <w:t xml:space="preserve">member of staff handling any matter on a </w:t>
      </w:r>
      <w:proofErr w:type="gramStart"/>
      <w:r>
        <w:t>day to day</w:t>
      </w:r>
      <w:proofErr w:type="gramEnd"/>
      <w:r>
        <w:t xml:space="preserve"> basis. We seek to maintain personal and individual client</w:t>
      </w:r>
      <w:r>
        <w:rPr>
          <w:spacing w:val="-13"/>
        </w:rPr>
        <w:t xml:space="preserve"> </w:t>
      </w:r>
      <w:r>
        <w:t>contact:</w:t>
      </w:r>
      <w:r>
        <w:rPr>
          <w:spacing w:val="24"/>
        </w:rPr>
        <w:t xml:space="preserve"> </w:t>
      </w:r>
      <w:r>
        <w:t>our</w:t>
      </w:r>
      <w:r>
        <w:rPr>
          <w:spacing w:val="-13"/>
        </w:rPr>
        <w:t xml:space="preserve"> </w:t>
      </w:r>
      <w:r>
        <w:t>experience</w:t>
      </w:r>
      <w:r>
        <w:rPr>
          <w:spacing w:val="-12"/>
        </w:rPr>
        <w:t xml:space="preserve"> </w:t>
      </w:r>
      <w:r>
        <w:t>shows</w:t>
      </w:r>
      <w:r>
        <w:rPr>
          <w:spacing w:val="-13"/>
        </w:rPr>
        <w:t xml:space="preserve"> </w:t>
      </w:r>
      <w:r>
        <w:t>that</w:t>
      </w:r>
      <w:r>
        <w:rPr>
          <w:spacing w:val="-12"/>
        </w:rPr>
        <w:t xml:space="preserve"> </w:t>
      </w:r>
      <w:r>
        <w:t>clients</w:t>
      </w:r>
      <w:r>
        <w:rPr>
          <w:spacing w:val="-13"/>
        </w:rPr>
        <w:t xml:space="preserve"> </w:t>
      </w:r>
      <w:r>
        <w:t>wish</w:t>
      </w:r>
      <w:r>
        <w:rPr>
          <w:spacing w:val="-12"/>
        </w:rPr>
        <w:t xml:space="preserve"> </w:t>
      </w:r>
      <w:r>
        <w:t>to know with whom they are dealing and, so far as practicable,</w:t>
      </w:r>
      <w:r>
        <w:rPr>
          <w:spacing w:val="-12"/>
        </w:rPr>
        <w:t xml:space="preserve"> </w:t>
      </w:r>
      <w:r>
        <w:t>to</w:t>
      </w:r>
      <w:r>
        <w:rPr>
          <w:spacing w:val="-12"/>
        </w:rPr>
        <w:t xml:space="preserve"> </w:t>
      </w:r>
      <w:r>
        <w:t>deal</w:t>
      </w:r>
      <w:r>
        <w:rPr>
          <w:spacing w:val="-12"/>
        </w:rPr>
        <w:t xml:space="preserve"> </w:t>
      </w:r>
      <w:r>
        <w:t>throughout</w:t>
      </w:r>
      <w:r>
        <w:rPr>
          <w:spacing w:val="-12"/>
        </w:rPr>
        <w:t xml:space="preserve"> </w:t>
      </w:r>
      <w:r>
        <w:t>with</w:t>
      </w:r>
      <w:r>
        <w:rPr>
          <w:spacing w:val="-12"/>
        </w:rPr>
        <w:t xml:space="preserve"> </w:t>
      </w:r>
      <w:r>
        <w:t>that</w:t>
      </w:r>
      <w:r>
        <w:rPr>
          <w:spacing w:val="-12"/>
        </w:rPr>
        <w:t xml:space="preserve"> </w:t>
      </w:r>
      <w:r>
        <w:t>person.</w:t>
      </w:r>
      <w:r>
        <w:rPr>
          <w:spacing w:val="-12"/>
        </w:rPr>
        <w:t xml:space="preserve"> </w:t>
      </w:r>
      <w:r>
        <w:t xml:space="preserve">Subject to the necessary involvement of different partners or staff according to their respective skills, we will </w:t>
      </w:r>
      <w:proofErr w:type="spellStart"/>
      <w:r>
        <w:t>endeavour</w:t>
      </w:r>
      <w:proofErr w:type="spellEnd"/>
      <w:r>
        <w:t xml:space="preserve"> to ensure that this personal contact is maintained. If there are any material changes, you will be kept informed. We will </w:t>
      </w:r>
      <w:proofErr w:type="gramStart"/>
      <w:r>
        <w:t>not however</w:t>
      </w:r>
      <w:proofErr w:type="gramEnd"/>
      <w:r>
        <w:t xml:space="preserve"> advise you of any changes in the structure of the Firm that do not otherwise affect you.</w:t>
      </w:r>
    </w:p>
    <w:p w14:paraId="37F896E8" w14:textId="77777777" w:rsidR="00913760" w:rsidRDefault="00C414D6">
      <w:pPr>
        <w:pStyle w:val="Heading1"/>
        <w:numPr>
          <w:ilvl w:val="0"/>
          <w:numId w:val="1"/>
        </w:numPr>
        <w:tabs>
          <w:tab w:val="left" w:pos="443"/>
        </w:tabs>
        <w:spacing w:before="160"/>
        <w:ind w:left="443" w:hanging="431"/>
      </w:pPr>
      <w:r>
        <w:t xml:space="preserve">Our </w:t>
      </w:r>
      <w:r>
        <w:rPr>
          <w:spacing w:val="-2"/>
        </w:rPr>
        <w:t>services</w:t>
      </w:r>
    </w:p>
    <w:p w14:paraId="56C21B4C" w14:textId="77777777" w:rsidR="00913760" w:rsidRDefault="00C414D6">
      <w:pPr>
        <w:pStyle w:val="ListParagraph"/>
        <w:numPr>
          <w:ilvl w:val="1"/>
          <w:numId w:val="1"/>
        </w:numPr>
        <w:tabs>
          <w:tab w:val="left" w:pos="444"/>
        </w:tabs>
        <w:spacing w:before="180"/>
        <w:jc w:val="both"/>
        <w:rPr>
          <w:sz w:val="20"/>
        </w:rPr>
      </w:pPr>
      <w:r>
        <w:rPr>
          <w:sz w:val="20"/>
        </w:rPr>
        <w:t>The</w:t>
      </w:r>
      <w:r>
        <w:rPr>
          <w:spacing w:val="-13"/>
          <w:sz w:val="20"/>
        </w:rPr>
        <w:t xml:space="preserve"> </w:t>
      </w:r>
      <w:r>
        <w:rPr>
          <w:sz w:val="20"/>
        </w:rPr>
        <w:t>scope</w:t>
      </w:r>
      <w:r>
        <w:rPr>
          <w:spacing w:val="-12"/>
          <w:sz w:val="20"/>
        </w:rPr>
        <w:t xml:space="preserve"> </w:t>
      </w:r>
      <w:r>
        <w:rPr>
          <w:sz w:val="20"/>
        </w:rPr>
        <w:t>of</w:t>
      </w:r>
      <w:r>
        <w:rPr>
          <w:spacing w:val="-13"/>
          <w:sz w:val="20"/>
        </w:rPr>
        <w:t xml:space="preserve"> </w:t>
      </w:r>
      <w:r>
        <w:rPr>
          <w:sz w:val="20"/>
        </w:rPr>
        <w:t>our</w:t>
      </w:r>
      <w:r>
        <w:rPr>
          <w:spacing w:val="-12"/>
          <w:sz w:val="20"/>
        </w:rPr>
        <w:t xml:space="preserve"> </w:t>
      </w:r>
      <w:r>
        <w:rPr>
          <w:sz w:val="20"/>
        </w:rPr>
        <w:t>work</w:t>
      </w:r>
      <w:r>
        <w:rPr>
          <w:spacing w:val="-13"/>
          <w:sz w:val="20"/>
        </w:rPr>
        <w:t xml:space="preserve"> </w:t>
      </w:r>
      <w:r>
        <w:rPr>
          <w:sz w:val="20"/>
        </w:rPr>
        <w:t>will</w:t>
      </w:r>
      <w:r>
        <w:rPr>
          <w:spacing w:val="-12"/>
          <w:sz w:val="20"/>
        </w:rPr>
        <w:t xml:space="preserve"> </w:t>
      </w:r>
      <w:proofErr w:type="gramStart"/>
      <w:r>
        <w:rPr>
          <w:sz w:val="20"/>
        </w:rPr>
        <w:t>be</w:t>
      </w:r>
      <w:r>
        <w:rPr>
          <w:spacing w:val="-13"/>
          <w:sz w:val="20"/>
        </w:rPr>
        <w:t xml:space="preserve"> </w:t>
      </w:r>
      <w:r>
        <w:rPr>
          <w:sz w:val="20"/>
        </w:rPr>
        <w:t>as</w:t>
      </w:r>
      <w:proofErr w:type="gramEnd"/>
      <w:r>
        <w:rPr>
          <w:spacing w:val="-12"/>
          <w:sz w:val="20"/>
        </w:rPr>
        <w:t xml:space="preserve"> </w:t>
      </w:r>
      <w:r>
        <w:rPr>
          <w:sz w:val="20"/>
        </w:rPr>
        <w:t>discussed</w:t>
      </w:r>
      <w:r>
        <w:rPr>
          <w:spacing w:val="-13"/>
          <w:sz w:val="20"/>
        </w:rPr>
        <w:t xml:space="preserve"> </w:t>
      </w:r>
      <w:r>
        <w:rPr>
          <w:sz w:val="20"/>
        </w:rPr>
        <w:t>with</w:t>
      </w:r>
      <w:r>
        <w:rPr>
          <w:spacing w:val="-12"/>
          <w:sz w:val="20"/>
        </w:rPr>
        <w:t xml:space="preserve"> </w:t>
      </w:r>
      <w:r>
        <w:rPr>
          <w:sz w:val="20"/>
        </w:rPr>
        <w:t>you</w:t>
      </w:r>
      <w:r>
        <w:rPr>
          <w:spacing w:val="-13"/>
          <w:sz w:val="20"/>
        </w:rPr>
        <w:t xml:space="preserve"> </w:t>
      </w:r>
      <w:r>
        <w:rPr>
          <w:sz w:val="20"/>
        </w:rPr>
        <w:t xml:space="preserve">and </w:t>
      </w:r>
      <w:proofErr w:type="spellStart"/>
      <w:r>
        <w:rPr>
          <w:sz w:val="20"/>
        </w:rPr>
        <w:t>summarised</w:t>
      </w:r>
      <w:proofErr w:type="spellEnd"/>
      <w:r>
        <w:rPr>
          <w:spacing w:val="-6"/>
          <w:sz w:val="20"/>
        </w:rPr>
        <w:t xml:space="preserve"> </w:t>
      </w:r>
      <w:r>
        <w:rPr>
          <w:sz w:val="20"/>
        </w:rPr>
        <w:t>in</w:t>
      </w:r>
      <w:r>
        <w:rPr>
          <w:spacing w:val="-6"/>
          <w:sz w:val="20"/>
        </w:rPr>
        <w:t xml:space="preserve"> </w:t>
      </w:r>
      <w:r>
        <w:rPr>
          <w:sz w:val="20"/>
        </w:rPr>
        <w:t>our</w:t>
      </w:r>
      <w:r>
        <w:rPr>
          <w:spacing w:val="-6"/>
          <w:sz w:val="20"/>
        </w:rPr>
        <w:t xml:space="preserve"> </w:t>
      </w:r>
      <w:r>
        <w:rPr>
          <w:sz w:val="20"/>
        </w:rPr>
        <w:t>engagement</w:t>
      </w:r>
      <w:r>
        <w:rPr>
          <w:spacing w:val="-6"/>
          <w:sz w:val="20"/>
        </w:rPr>
        <w:t xml:space="preserve"> </w:t>
      </w:r>
      <w:r>
        <w:rPr>
          <w:sz w:val="20"/>
        </w:rPr>
        <w:t>letter.</w:t>
      </w:r>
      <w:r>
        <w:rPr>
          <w:spacing w:val="-6"/>
          <w:sz w:val="20"/>
        </w:rPr>
        <w:t xml:space="preserve"> </w:t>
      </w:r>
      <w:r>
        <w:rPr>
          <w:sz w:val="20"/>
        </w:rPr>
        <w:t>Unless</w:t>
      </w:r>
      <w:r>
        <w:rPr>
          <w:spacing w:val="-6"/>
          <w:sz w:val="20"/>
        </w:rPr>
        <w:t xml:space="preserve"> </w:t>
      </w:r>
      <w:r>
        <w:rPr>
          <w:sz w:val="20"/>
        </w:rPr>
        <w:t>otherwise agreed, we will keep you regularly informed of issues as</w:t>
      </w:r>
      <w:r>
        <w:rPr>
          <w:spacing w:val="-6"/>
          <w:sz w:val="20"/>
        </w:rPr>
        <w:t xml:space="preserve"> </w:t>
      </w:r>
      <w:r>
        <w:rPr>
          <w:sz w:val="20"/>
        </w:rPr>
        <w:t>they</w:t>
      </w:r>
      <w:r>
        <w:rPr>
          <w:spacing w:val="-6"/>
          <w:sz w:val="20"/>
        </w:rPr>
        <w:t xml:space="preserve"> </w:t>
      </w:r>
      <w:r>
        <w:rPr>
          <w:sz w:val="20"/>
        </w:rPr>
        <w:t>arise,</w:t>
      </w:r>
      <w:r>
        <w:rPr>
          <w:spacing w:val="-6"/>
          <w:sz w:val="20"/>
        </w:rPr>
        <w:t xml:space="preserve"> </w:t>
      </w:r>
      <w:r>
        <w:rPr>
          <w:sz w:val="20"/>
        </w:rPr>
        <w:t>the</w:t>
      </w:r>
      <w:r>
        <w:rPr>
          <w:spacing w:val="-6"/>
          <w:sz w:val="20"/>
        </w:rPr>
        <w:t xml:space="preserve"> </w:t>
      </w:r>
      <w:r>
        <w:rPr>
          <w:sz w:val="20"/>
        </w:rPr>
        <w:t>options</w:t>
      </w:r>
      <w:r>
        <w:rPr>
          <w:spacing w:val="-6"/>
          <w:sz w:val="20"/>
        </w:rPr>
        <w:t xml:space="preserve"> </w:t>
      </w:r>
      <w:r>
        <w:rPr>
          <w:sz w:val="20"/>
        </w:rPr>
        <w:t>available,</w:t>
      </w:r>
      <w:r>
        <w:rPr>
          <w:spacing w:val="-6"/>
          <w:sz w:val="20"/>
        </w:rPr>
        <w:t xml:space="preserve"> </w:t>
      </w:r>
      <w:r>
        <w:rPr>
          <w:sz w:val="20"/>
        </w:rPr>
        <w:t>the</w:t>
      </w:r>
      <w:r>
        <w:rPr>
          <w:spacing w:val="-6"/>
          <w:sz w:val="20"/>
        </w:rPr>
        <w:t xml:space="preserve"> </w:t>
      </w:r>
      <w:r>
        <w:rPr>
          <w:sz w:val="20"/>
        </w:rPr>
        <w:t>action</w:t>
      </w:r>
      <w:r>
        <w:rPr>
          <w:spacing w:val="-6"/>
          <w:sz w:val="20"/>
        </w:rPr>
        <w:t xml:space="preserve"> </w:t>
      </w:r>
      <w:r>
        <w:rPr>
          <w:sz w:val="20"/>
        </w:rPr>
        <w:t>taken</w:t>
      </w:r>
      <w:r>
        <w:rPr>
          <w:spacing w:val="-6"/>
          <w:sz w:val="20"/>
        </w:rPr>
        <w:t xml:space="preserve"> </w:t>
      </w:r>
      <w:r>
        <w:rPr>
          <w:sz w:val="20"/>
        </w:rPr>
        <w:t xml:space="preserve">and progress achieved. We will respond promptly to all communications. We will also </w:t>
      </w:r>
      <w:proofErr w:type="spellStart"/>
      <w:r>
        <w:rPr>
          <w:sz w:val="20"/>
        </w:rPr>
        <w:t>endeavour</w:t>
      </w:r>
      <w:proofErr w:type="spellEnd"/>
      <w:r>
        <w:rPr>
          <w:sz w:val="20"/>
        </w:rPr>
        <w:t xml:space="preserve"> to explain clearly all relevant aspects and to communicate with you in plain language. We will let you know as and when action by you is required and will also make it clear when the matter is </w:t>
      </w:r>
      <w:proofErr w:type="gramStart"/>
      <w:r>
        <w:rPr>
          <w:sz w:val="20"/>
        </w:rPr>
        <w:t>concluded</w:t>
      </w:r>
      <w:proofErr w:type="gramEnd"/>
      <w:r>
        <w:rPr>
          <w:sz w:val="20"/>
        </w:rPr>
        <w:t xml:space="preserve"> or when no further action is needed. We will not advise on the appropriateness of any commercial or strategic decisions taken by you.</w:t>
      </w:r>
    </w:p>
    <w:p w14:paraId="6F9E045B" w14:textId="77777777" w:rsidR="00913760" w:rsidRDefault="00C414D6">
      <w:pPr>
        <w:pStyle w:val="ListParagraph"/>
        <w:numPr>
          <w:ilvl w:val="1"/>
          <w:numId w:val="1"/>
        </w:numPr>
        <w:tabs>
          <w:tab w:val="left" w:pos="444"/>
        </w:tabs>
        <w:jc w:val="both"/>
        <w:rPr>
          <w:sz w:val="20"/>
        </w:rPr>
      </w:pPr>
      <w:r>
        <w:rPr>
          <w:spacing w:val="-2"/>
          <w:sz w:val="20"/>
        </w:rPr>
        <w:t>Where</w:t>
      </w:r>
      <w:r>
        <w:rPr>
          <w:spacing w:val="-6"/>
          <w:sz w:val="20"/>
        </w:rPr>
        <w:t xml:space="preserve"> </w:t>
      </w:r>
      <w:r>
        <w:rPr>
          <w:spacing w:val="-2"/>
          <w:sz w:val="20"/>
        </w:rPr>
        <w:t>we</w:t>
      </w:r>
      <w:r>
        <w:rPr>
          <w:spacing w:val="-6"/>
          <w:sz w:val="20"/>
        </w:rPr>
        <w:t xml:space="preserve"> </w:t>
      </w:r>
      <w:r>
        <w:rPr>
          <w:spacing w:val="-2"/>
          <w:sz w:val="20"/>
        </w:rPr>
        <w:t>are</w:t>
      </w:r>
      <w:r>
        <w:rPr>
          <w:spacing w:val="-6"/>
          <w:sz w:val="20"/>
        </w:rPr>
        <w:t xml:space="preserve"> </w:t>
      </w:r>
      <w:r>
        <w:rPr>
          <w:spacing w:val="-2"/>
          <w:sz w:val="20"/>
        </w:rPr>
        <w:t>instructed</w:t>
      </w:r>
      <w:r>
        <w:rPr>
          <w:spacing w:val="-6"/>
          <w:sz w:val="20"/>
        </w:rPr>
        <w:t xml:space="preserve"> </w:t>
      </w:r>
      <w:r>
        <w:rPr>
          <w:spacing w:val="-2"/>
          <w:sz w:val="20"/>
        </w:rPr>
        <w:t>jointly</w:t>
      </w:r>
      <w:r>
        <w:rPr>
          <w:spacing w:val="-6"/>
          <w:sz w:val="20"/>
        </w:rPr>
        <w:t xml:space="preserve"> </w:t>
      </w:r>
      <w:r>
        <w:rPr>
          <w:spacing w:val="-2"/>
          <w:sz w:val="20"/>
        </w:rPr>
        <w:t>by</w:t>
      </w:r>
      <w:r>
        <w:rPr>
          <w:spacing w:val="-6"/>
          <w:sz w:val="20"/>
        </w:rPr>
        <w:t xml:space="preserve"> </w:t>
      </w:r>
      <w:r>
        <w:rPr>
          <w:spacing w:val="-2"/>
          <w:sz w:val="20"/>
        </w:rPr>
        <w:t>more</w:t>
      </w:r>
      <w:r>
        <w:rPr>
          <w:spacing w:val="-6"/>
          <w:sz w:val="20"/>
        </w:rPr>
        <w:t xml:space="preserve"> </w:t>
      </w:r>
      <w:r>
        <w:rPr>
          <w:spacing w:val="-2"/>
          <w:sz w:val="20"/>
        </w:rPr>
        <w:t>than</w:t>
      </w:r>
      <w:r>
        <w:rPr>
          <w:spacing w:val="-6"/>
          <w:sz w:val="20"/>
        </w:rPr>
        <w:t xml:space="preserve"> </w:t>
      </w:r>
      <w:r>
        <w:rPr>
          <w:spacing w:val="-2"/>
          <w:sz w:val="20"/>
        </w:rPr>
        <w:t>one</w:t>
      </w:r>
      <w:r>
        <w:rPr>
          <w:spacing w:val="-6"/>
          <w:sz w:val="20"/>
        </w:rPr>
        <w:t xml:space="preserve"> </w:t>
      </w:r>
      <w:r>
        <w:rPr>
          <w:spacing w:val="-2"/>
          <w:sz w:val="20"/>
        </w:rPr>
        <w:t xml:space="preserve">person </w:t>
      </w:r>
      <w:r>
        <w:rPr>
          <w:sz w:val="20"/>
        </w:rPr>
        <w:t xml:space="preserve">or other client on any matter, we will be entitled to act on the instructions of any one of such </w:t>
      </w:r>
      <w:proofErr w:type="gramStart"/>
      <w:r>
        <w:rPr>
          <w:sz w:val="20"/>
        </w:rPr>
        <w:t>persons</w:t>
      </w:r>
      <w:proofErr w:type="gramEnd"/>
      <w:r>
        <w:rPr>
          <w:sz w:val="20"/>
        </w:rPr>
        <w:t xml:space="preserve"> or other</w:t>
      </w:r>
    </w:p>
    <w:p w14:paraId="1C19F76B" w14:textId="77777777" w:rsidR="00913760" w:rsidRDefault="00C414D6">
      <w:pPr>
        <w:pStyle w:val="BodyText"/>
        <w:spacing w:before="40"/>
        <w:ind w:firstLine="0"/>
        <w:jc w:val="left"/>
      </w:pPr>
      <w:r>
        <w:br w:type="column"/>
      </w:r>
      <w:r>
        <w:rPr>
          <w:spacing w:val="-2"/>
        </w:rPr>
        <w:t>otherwise.</w:t>
      </w:r>
    </w:p>
    <w:p w14:paraId="2B358E20" w14:textId="77777777" w:rsidR="00913760" w:rsidRDefault="00C414D6">
      <w:pPr>
        <w:pStyle w:val="ListParagraph"/>
        <w:numPr>
          <w:ilvl w:val="1"/>
          <w:numId w:val="1"/>
        </w:numPr>
        <w:tabs>
          <w:tab w:val="left" w:pos="444"/>
        </w:tabs>
        <w:ind w:right="151"/>
        <w:jc w:val="both"/>
        <w:rPr>
          <w:sz w:val="20"/>
        </w:rPr>
      </w:pPr>
      <w:r>
        <w:rPr>
          <w:sz w:val="20"/>
        </w:rPr>
        <w:t>In acting for you, we will exercise all reasonable care and skill, consistent with our legal and professional duties, to put your interests first when representing you, to treat you fairly and without discrimination, to maintain confidentiality</w:t>
      </w:r>
      <w:r>
        <w:rPr>
          <w:spacing w:val="-8"/>
          <w:sz w:val="20"/>
        </w:rPr>
        <w:t xml:space="preserve"> </w:t>
      </w:r>
      <w:r>
        <w:rPr>
          <w:sz w:val="20"/>
        </w:rPr>
        <w:t>in</w:t>
      </w:r>
      <w:r>
        <w:rPr>
          <w:spacing w:val="-8"/>
          <w:sz w:val="20"/>
        </w:rPr>
        <w:t xml:space="preserve"> </w:t>
      </w:r>
      <w:r>
        <w:rPr>
          <w:sz w:val="20"/>
        </w:rPr>
        <w:t>respect</w:t>
      </w:r>
      <w:r>
        <w:rPr>
          <w:spacing w:val="-8"/>
          <w:sz w:val="20"/>
        </w:rPr>
        <w:t xml:space="preserve"> </w:t>
      </w:r>
      <w:r>
        <w:rPr>
          <w:sz w:val="20"/>
        </w:rPr>
        <w:t>of</w:t>
      </w:r>
      <w:r>
        <w:rPr>
          <w:spacing w:val="-8"/>
          <w:sz w:val="20"/>
        </w:rPr>
        <w:t xml:space="preserve"> </w:t>
      </w:r>
      <w:r>
        <w:rPr>
          <w:sz w:val="20"/>
        </w:rPr>
        <w:t>your</w:t>
      </w:r>
      <w:r>
        <w:rPr>
          <w:spacing w:val="-8"/>
          <w:sz w:val="20"/>
        </w:rPr>
        <w:t xml:space="preserve"> </w:t>
      </w:r>
      <w:r>
        <w:rPr>
          <w:sz w:val="20"/>
        </w:rPr>
        <w:t>affairs</w:t>
      </w:r>
      <w:r>
        <w:rPr>
          <w:spacing w:val="-8"/>
          <w:sz w:val="20"/>
        </w:rPr>
        <w:t xml:space="preserve"> </w:t>
      </w:r>
      <w:r>
        <w:rPr>
          <w:sz w:val="20"/>
        </w:rPr>
        <w:t>(except</w:t>
      </w:r>
      <w:r>
        <w:rPr>
          <w:spacing w:val="-8"/>
          <w:sz w:val="20"/>
        </w:rPr>
        <w:t xml:space="preserve"> </w:t>
      </w:r>
      <w:r>
        <w:rPr>
          <w:sz w:val="20"/>
        </w:rPr>
        <w:t>as</w:t>
      </w:r>
      <w:r>
        <w:rPr>
          <w:spacing w:val="-8"/>
          <w:sz w:val="20"/>
        </w:rPr>
        <w:t xml:space="preserve"> </w:t>
      </w:r>
      <w:r>
        <w:rPr>
          <w:sz w:val="20"/>
        </w:rPr>
        <w:t>required by law or by any appropriate regulatory bodies or for the purposes of our audit or professional indemnity insurance) and</w:t>
      </w:r>
      <w:r>
        <w:rPr>
          <w:spacing w:val="-13"/>
          <w:sz w:val="20"/>
        </w:rPr>
        <w:t xml:space="preserve"> </w:t>
      </w:r>
      <w:r>
        <w:rPr>
          <w:sz w:val="20"/>
        </w:rPr>
        <w:t>generally</w:t>
      </w:r>
      <w:r>
        <w:rPr>
          <w:spacing w:val="-12"/>
          <w:sz w:val="20"/>
        </w:rPr>
        <w:t xml:space="preserve"> </w:t>
      </w:r>
      <w:r>
        <w:rPr>
          <w:sz w:val="20"/>
        </w:rPr>
        <w:t>to</w:t>
      </w:r>
      <w:r>
        <w:rPr>
          <w:spacing w:val="-13"/>
          <w:sz w:val="20"/>
        </w:rPr>
        <w:t xml:space="preserve"> </w:t>
      </w:r>
      <w:r>
        <w:rPr>
          <w:sz w:val="20"/>
        </w:rPr>
        <w:t>discharge</w:t>
      </w:r>
      <w:r>
        <w:rPr>
          <w:spacing w:val="-12"/>
          <w:sz w:val="20"/>
        </w:rPr>
        <w:t xml:space="preserve"> </w:t>
      </w:r>
      <w:r>
        <w:rPr>
          <w:sz w:val="20"/>
        </w:rPr>
        <w:t>our</w:t>
      </w:r>
      <w:r>
        <w:rPr>
          <w:spacing w:val="-13"/>
          <w:sz w:val="20"/>
        </w:rPr>
        <w:t xml:space="preserve"> </w:t>
      </w:r>
      <w:r>
        <w:rPr>
          <w:sz w:val="20"/>
        </w:rPr>
        <w:t>obligations</w:t>
      </w:r>
      <w:r>
        <w:rPr>
          <w:spacing w:val="-12"/>
          <w:sz w:val="20"/>
        </w:rPr>
        <w:t xml:space="preserve"> </w:t>
      </w:r>
      <w:r>
        <w:rPr>
          <w:sz w:val="20"/>
        </w:rPr>
        <w:t>as</w:t>
      </w:r>
      <w:r>
        <w:rPr>
          <w:spacing w:val="-13"/>
          <w:sz w:val="20"/>
        </w:rPr>
        <w:t xml:space="preserve"> </w:t>
      </w:r>
      <w:r>
        <w:rPr>
          <w:sz w:val="20"/>
        </w:rPr>
        <w:t>set</w:t>
      </w:r>
      <w:r>
        <w:rPr>
          <w:spacing w:val="-12"/>
          <w:sz w:val="20"/>
        </w:rPr>
        <w:t xml:space="preserve"> </w:t>
      </w:r>
      <w:r>
        <w:rPr>
          <w:sz w:val="20"/>
        </w:rPr>
        <w:t>out</w:t>
      </w:r>
      <w:r>
        <w:rPr>
          <w:spacing w:val="-13"/>
          <w:sz w:val="20"/>
        </w:rPr>
        <w:t xml:space="preserve"> </w:t>
      </w:r>
      <w:r>
        <w:rPr>
          <w:sz w:val="20"/>
        </w:rPr>
        <w:t>in</w:t>
      </w:r>
      <w:r>
        <w:rPr>
          <w:spacing w:val="-12"/>
          <w:sz w:val="20"/>
        </w:rPr>
        <w:t xml:space="preserve"> </w:t>
      </w:r>
      <w:r>
        <w:rPr>
          <w:sz w:val="20"/>
        </w:rPr>
        <w:t>these Terms of Business. These are the extent of our responsibilities</w:t>
      </w:r>
      <w:r>
        <w:rPr>
          <w:spacing w:val="-11"/>
          <w:sz w:val="20"/>
        </w:rPr>
        <w:t xml:space="preserve"> </w:t>
      </w:r>
      <w:r>
        <w:rPr>
          <w:sz w:val="20"/>
        </w:rPr>
        <w:t>to</w:t>
      </w:r>
      <w:r>
        <w:rPr>
          <w:spacing w:val="-11"/>
          <w:sz w:val="20"/>
        </w:rPr>
        <w:t xml:space="preserve"> </w:t>
      </w:r>
      <w:r>
        <w:rPr>
          <w:sz w:val="20"/>
        </w:rPr>
        <w:t>you</w:t>
      </w:r>
      <w:r>
        <w:rPr>
          <w:spacing w:val="-11"/>
          <w:sz w:val="20"/>
        </w:rPr>
        <w:t xml:space="preserve"> </w:t>
      </w:r>
      <w:r>
        <w:rPr>
          <w:sz w:val="20"/>
        </w:rPr>
        <w:t>and,</w:t>
      </w:r>
      <w:r>
        <w:rPr>
          <w:spacing w:val="-11"/>
          <w:sz w:val="20"/>
        </w:rPr>
        <w:t xml:space="preserve"> </w:t>
      </w:r>
      <w:r>
        <w:rPr>
          <w:sz w:val="20"/>
        </w:rPr>
        <w:t>in</w:t>
      </w:r>
      <w:r>
        <w:rPr>
          <w:spacing w:val="-11"/>
          <w:sz w:val="20"/>
        </w:rPr>
        <w:t xml:space="preserve"> </w:t>
      </w:r>
      <w:r>
        <w:rPr>
          <w:sz w:val="20"/>
        </w:rPr>
        <w:t>so</w:t>
      </w:r>
      <w:r>
        <w:rPr>
          <w:spacing w:val="-11"/>
          <w:sz w:val="20"/>
        </w:rPr>
        <w:t xml:space="preserve"> </w:t>
      </w:r>
      <w:r>
        <w:rPr>
          <w:sz w:val="20"/>
        </w:rPr>
        <w:t>far</w:t>
      </w:r>
      <w:r>
        <w:rPr>
          <w:spacing w:val="-11"/>
          <w:sz w:val="20"/>
        </w:rPr>
        <w:t xml:space="preserve"> </w:t>
      </w:r>
      <w:r>
        <w:rPr>
          <w:sz w:val="20"/>
        </w:rPr>
        <w:t>as</w:t>
      </w:r>
      <w:r>
        <w:rPr>
          <w:spacing w:val="-11"/>
          <w:sz w:val="20"/>
        </w:rPr>
        <w:t xml:space="preserve"> </w:t>
      </w:r>
      <w:r>
        <w:rPr>
          <w:sz w:val="20"/>
        </w:rPr>
        <w:t>permitted</w:t>
      </w:r>
      <w:r>
        <w:rPr>
          <w:spacing w:val="-11"/>
          <w:sz w:val="20"/>
        </w:rPr>
        <w:t xml:space="preserve"> </w:t>
      </w:r>
      <w:r>
        <w:rPr>
          <w:sz w:val="20"/>
        </w:rPr>
        <w:t>by</w:t>
      </w:r>
      <w:r>
        <w:rPr>
          <w:spacing w:val="-11"/>
          <w:sz w:val="20"/>
        </w:rPr>
        <w:t xml:space="preserve"> </w:t>
      </w:r>
      <w:r>
        <w:rPr>
          <w:sz w:val="20"/>
        </w:rPr>
        <w:t>law,</w:t>
      </w:r>
      <w:r>
        <w:rPr>
          <w:spacing w:val="-11"/>
          <w:sz w:val="20"/>
        </w:rPr>
        <w:t xml:space="preserve"> </w:t>
      </w:r>
      <w:r>
        <w:rPr>
          <w:sz w:val="20"/>
        </w:rPr>
        <w:t>we do</w:t>
      </w:r>
      <w:r>
        <w:rPr>
          <w:spacing w:val="-5"/>
          <w:sz w:val="20"/>
        </w:rPr>
        <w:t xml:space="preserve"> </w:t>
      </w:r>
      <w:r>
        <w:rPr>
          <w:sz w:val="20"/>
        </w:rPr>
        <w:t>not</w:t>
      </w:r>
      <w:r>
        <w:rPr>
          <w:spacing w:val="-5"/>
          <w:sz w:val="20"/>
        </w:rPr>
        <w:t xml:space="preserve"> </w:t>
      </w:r>
      <w:r>
        <w:rPr>
          <w:sz w:val="20"/>
        </w:rPr>
        <w:t>accept</w:t>
      </w:r>
      <w:r>
        <w:rPr>
          <w:spacing w:val="-5"/>
          <w:sz w:val="20"/>
        </w:rPr>
        <w:t xml:space="preserve"> </w:t>
      </w:r>
      <w:r>
        <w:rPr>
          <w:sz w:val="20"/>
        </w:rPr>
        <w:t>any</w:t>
      </w:r>
      <w:r>
        <w:rPr>
          <w:spacing w:val="-5"/>
          <w:sz w:val="20"/>
        </w:rPr>
        <w:t xml:space="preserve"> </w:t>
      </w:r>
      <w:r>
        <w:rPr>
          <w:sz w:val="20"/>
        </w:rPr>
        <w:t>further</w:t>
      </w:r>
      <w:r>
        <w:rPr>
          <w:spacing w:val="-5"/>
          <w:sz w:val="20"/>
        </w:rPr>
        <w:t xml:space="preserve"> </w:t>
      </w:r>
      <w:r>
        <w:rPr>
          <w:sz w:val="20"/>
        </w:rPr>
        <w:t>liability</w:t>
      </w:r>
      <w:r>
        <w:rPr>
          <w:spacing w:val="-5"/>
          <w:sz w:val="20"/>
        </w:rPr>
        <w:t xml:space="preserve"> </w:t>
      </w:r>
      <w:r>
        <w:rPr>
          <w:sz w:val="20"/>
        </w:rPr>
        <w:t>to</w:t>
      </w:r>
      <w:r>
        <w:rPr>
          <w:spacing w:val="-5"/>
          <w:sz w:val="20"/>
        </w:rPr>
        <w:t xml:space="preserve"> </w:t>
      </w:r>
      <w:r>
        <w:rPr>
          <w:sz w:val="20"/>
        </w:rPr>
        <w:t>you.</w:t>
      </w:r>
      <w:r>
        <w:rPr>
          <w:spacing w:val="-5"/>
          <w:sz w:val="20"/>
        </w:rPr>
        <w:t xml:space="preserve"> </w:t>
      </w:r>
      <w:r>
        <w:rPr>
          <w:sz w:val="20"/>
        </w:rPr>
        <w:t>By</w:t>
      </w:r>
      <w:r>
        <w:rPr>
          <w:spacing w:val="-5"/>
          <w:sz w:val="20"/>
        </w:rPr>
        <w:t xml:space="preserve"> </w:t>
      </w:r>
      <w:r>
        <w:rPr>
          <w:sz w:val="20"/>
        </w:rPr>
        <w:t>instructing</w:t>
      </w:r>
      <w:r>
        <w:rPr>
          <w:spacing w:val="-5"/>
          <w:sz w:val="20"/>
        </w:rPr>
        <w:t xml:space="preserve"> </w:t>
      </w:r>
      <w:r>
        <w:rPr>
          <w:sz w:val="20"/>
        </w:rPr>
        <w:t>us, you expressly waive legal professional privilege should an appropriate regulatory body ask us for documents or information relating to you or any matters on which you may have instructed us.</w:t>
      </w:r>
    </w:p>
    <w:p w14:paraId="409A3BB0" w14:textId="77777777" w:rsidR="00913760" w:rsidRDefault="00C414D6">
      <w:pPr>
        <w:pStyle w:val="ListParagraph"/>
        <w:numPr>
          <w:ilvl w:val="1"/>
          <w:numId w:val="1"/>
        </w:numPr>
        <w:tabs>
          <w:tab w:val="left" w:pos="444"/>
        </w:tabs>
        <w:ind w:right="151"/>
        <w:jc w:val="both"/>
        <w:rPr>
          <w:sz w:val="20"/>
        </w:rPr>
      </w:pPr>
      <w:r>
        <w:rPr>
          <w:sz w:val="20"/>
        </w:rPr>
        <w:t>The</w:t>
      </w:r>
      <w:r>
        <w:rPr>
          <w:spacing w:val="-7"/>
          <w:sz w:val="20"/>
        </w:rPr>
        <w:t xml:space="preserve"> </w:t>
      </w:r>
      <w:r>
        <w:rPr>
          <w:sz w:val="20"/>
        </w:rPr>
        <w:t>Firm</w:t>
      </w:r>
      <w:r>
        <w:rPr>
          <w:spacing w:val="-7"/>
          <w:sz w:val="20"/>
        </w:rPr>
        <w:t xml:space="preserve"> </w:t>
      </w:r>
      <w:r>
        <w:rPr>
          <w:sz w:val="20"/>
        </w:rPr>
        <w:t>advises</w:t>
      </w:r>
      <w:r>
        <w:rPr>
          <w:spacing w:val="-7"/>
          <w:sz w:val="20"/>
        </w:rPr>
        <w:t xml:space="preserve"> </w:t>
      </w:r>
      <w:r>
        <w:rPr>
          <w:sz w:val="20"/>
        </w:rPr>
        <w:t>only</w:t>
      </w:r>
      <w:r>
        <w:rPr>
          <w:spacing w:val="-7"/>
          <w:sz w:val="20"/>
        </w:rPr>
        <w:t xml:space="preserve"> </w:t>
      </w:r>
      <w:r>
        <w:rPr>
          <w:sz w:val="20"/>
        </w:rPr>
        <w:t>in</w:t>
      </w:r>
      <w:r>
        <w:rPr>
          <w:spacing w:val="-7"/>
          <w:sz w:val="20"/>
        </w:rPr>
        <w:t xml:space="preserve"> </w:t>
      </w:r>
      <w:r>
        <w:rPr>
          <w:sz w:val="20"/>
        </w:rPr>
        <w:t>respect</w:t>
      </w:r>
      <w:r>
        <w:rPr>
          <w:spacing w:val="-7"/>
          <w:sz w:val="20"/>
        </w:rPr>
        <w:t xml:space="preserve"> </w:t>
      </w:r>
      <w:r>
        <w:rPr>
          <w:sz w:val="20"/>
        </w:rPr>
        <w:t>of</w:t>
      </w:r>
      <w:r>
        <w:rPr>
          <w:spacing w:val="-7"/>
          <w:sz w:val="20"/>
        </w:rPr>
        <w:t xml:space="preserve"> </w:t>
      </w:r>
      <w:r>
        <w:rPr>
          <w:sz w:val="20"/>
        </w:rPr>
        <w:t>English</w:t>
      </w:r>
      <w:r>
        <w:rPr>
          <w:spacing w:val="-7"/>
          <w:sz w:val="20"/>
        </w:rPr>
        <w:t xml:space="preserve"> </w:t>
      </w:r>
      <w:r>
        <w:rPr>
          <w:sz w:val="20"/>
        </w:rPr>
        <w:t>law.</w:t>
      </w:r>
      <w:r>
        <w:rPr>
          <w:spacing w:val="-7"/>
          <w:sz w:val="20"/>
        </w:rPr>
        <w:t xml:space="preserve"> </w:t>
      </w:r>
      <w:r>
        <w:rPr>
          <w:sz w:val="20"/>
        </w:rPr>
        <w:t>Where</w:t>
      </w:r>
      <w:r>
        <w:rPr>
          <w:spacing w:val="-7"/>
          <w:sz w:val="20"/>
        </w:rPr>
        <w:t xml:space="preserve"> </w:t>
      </w:r>
      <w:r>
        <w:rPr>
          <w:sz w:val="20"/>
        </w:rPr>
        <w:t>the law</w:t>
      </w:r>
      <w:r>
        <w:rPr>
          <w:spacing w:val="-5"/>
          <w:sz w:val="20"/>
        </w:rPr>
        <w:t xml:space="preserve"> </w:t>
      </w:r>
      <w:r>
        <w:rPr>
          <w:sz w:val="20"/>
        </w:rPr>
        <w:t>of</w:t>
      </w:r>
      <w:r>
        <w:rPr>
          <w:spacing w:val="-5"/>
          <w:sz w:val="20"/>
        </w:rPr>
        <w:t xml:space="preserve"> </w:t>
      </w:r>
      <w:r>
        <w:rPr>
          <w:sz w:val="20"/>
        </w:rPr>
        <w:t>any</w:t>
      </w:r>
      <w:r>
        <w:rPr>
          <w:spacing w:val="-5"/>
          <w:sz w:val="20"/>
        </w:rPr>
        <w:t xml:space="preserve"> </w:t>
      </w:r>
      <w:r>
        <w:rPr>
          <w:sz w:val="20"/>
        </w:rPr>
        <w:t>other</w:t>
      </w:r>
      <w:r>
        <w:rPr>
          <w:spacing w:val="-5"/>
          <w:sz w:val="20"/>
        </w:rPr>
        <w:t xml:space="preserve"> </w:t>
      </w:r>
      <w:r>
        <w:rPr>
          <w:sz w:val="20"/>
        </w:rPr>
        <w:t>jurisdiction</w:t>
      </w:r>
      <w:r>
        <w:rPr>
          <w:spacing w:val="-5"/>
          <w:sz w:val="20"/>
        </w:rPr>
        <w:t xml:space="preserve"> </w:t>
      </w:r>
      <w:r>
        <w:rPr>
          <w:sz w:val="20"/>
        </w:rPr>
        <w:t>is</w:t>
      </w:r>
      <w:r>
        <w:rPr>
          <w:spacing w:val="-5"/>
          <w:sz w:val="20"/>
        </w:rPr>
        <w:t xml:space="preserve"> </w:t>
      </w:r>
      <w:r>
        <w:rPr>
          <w:sz w:val="20"/>
        </w:rPr>
        <w:t>involved,</w:t>
      </w:r>
      <w:r>
        <w:rPr>
          <w:spacing w:val="-5"/>
          <w:sz w:val="20"/>
        </w:rPr>
        <w:t xml:space="preserve"> </w:t>
      </w:r>
      <w:r>
        <w:rPr>
          <w:sz w:val="20"/>
        </w:rPr>
        <w:t>we</w:t>
      </w:r>
      <w:r>
        <w:rPr>
          <w:spacing w:val="-5"/>
          <w:sz w:val="20"/>
        </w:rPr>
        <w:t xml:space="preserve"> </w:t>
      </w:r>
      <w:r>
        <w:rPr>
          <w:sz w:val="20"/>
        </w:rPr>
        <w:t>will</w:t>
      </w:r>
      <w:r>
        <w:rPr>
          <w:spacing w:val="-5"/>
          <w:sz w:val="20"/>
        </w:rPr>
        <w:t xml:space="preserve"> </w:t>
      </w:r>
      <w:r>
        <w:rPr>
          <w:sz w:val="20"/>
        </w:rPr>
        <w:t>not,</w:t>
      </w:r>
      <w:r>
        <w:rPr>
          <w:spacing w:val="-5"/>
          <w:sz w:val="20"/>
        </w:rPr>
        <w:t xml:space="preserve"> </w:t>
      </w:r>
      <w:r>
        <w:rPr>
          <w:sz w:val="20"/>
        </w:rPr>
        <w:t>to</w:t>
      </w:r>
      <w:r>
        <w:rPr>
          <w:spacing w:val="-5"/>
          <w:sz w:val="20"/>
        </w:rPr>
        <w:t xml:space="preserve"> </w:t>
      </w:r>
      <w:r>
        <w:rPr>
          <w:sz w:val="20"/>
        </w:rPr>
        <w:t xml:space="preserve">the extent permitted by law, accept liability, but will, if instructed to do so, refer the relevant issues to third party lawyers qualified to advise in relation to the law of the relevant jurisdiction. In that event, the provisions of paragraphs </w:t>
      </w:r>
      <w:hyperlink w:anchor="_bookmark1" w:history="1">
        <w:r w:rsidR="00913760">
          <w:rPr>
            <w:sz w:val="20"/>
          </w:rPr>
          <w:t>5.1</w:t>
        </w:r>
      </w:hyperlink>
      <w:r>
        <w:rPr>
          <w:sz w:val="20"/>
        </w:rPr>
        <w:t xml:space="preserve"> and </w:t>
      </w:r>
      <w:hyperlink w:anchor="_bookmark2" w:history="1">
        <w:r w:rsidR="00913760">
          <w:rPr>
            <w:sz w:val="20"/>
          </w:rPr>
          <w:t>5.5</w:t>
        </w:r>
      </w:hyperlink>
      <w:r>
        <w:rPr>
          <w:sz w:val="20"/>
        </w:rPr>
        <w:t xml:space="preserve"> below will apply.</w:t>
      </w:r>
    </w:p>
    <w:p w14:paraId="77F0B583" w14:textId="77777777" w:rsidR="00913760" w:rsidRDefault="00C414D6">
      <w:pPr>
        <w:pStyle w:val="Heading1"/>
        <w:numPr>
          <w:ilvl w:val="0"/>
          <w:numId w:val="1"/>
        </w:numPr>
        <w:tabs>
          <w:tab w:val="left" w:pos="443"/>
        </w:tabs>
        <w:ind w:left="443" w:hanging="431"/>
      </w:pPr>
      <w:r>
        <w:t>Limitation</w:t>
      </w:r>
      <w:r>
        <w:rPr>
          <w:spacing w:val="-6"/>
        </w:rPr>
        <w:t xml:space="preserve"> </w:t>
      </w:r>
      <w:r>
        <w:t>on</w:t>
      </w:r>
      <w:r>
        <w:rPr>
          <w:spacing w:val="-6"/>
        </w:rPr>
        <w:t xml:space="preserve"> </w:t>
      </w:r>
      <w:r>
        <w:rPr>
          <w:spacing w:val="-2"/>
        </w:rPr>
        <w:t>liability</w:t>
      </w:r>
    </w:p>
    <w:p w14:paraId="687055FA" w14:textId="77777777" w:rsidR="00913760" w:rsidRDefault="00C414D6">
      <w:pPr>
        <w:pStyle w:val="ListParagraph"/>
        <w:numPr>
          <w:ilvl w:val="1"/>
          <w:numId w:val="1"/>
        </w:numPr>
        <w:tabs>
          <w:tab w:val="left" w:pos="444"/>
        </w:tabs>
        <w:spacing w:before="180"/>
        <w:ind w:right="151"/>
        <w:jc w:val="both"/>
        <w:rPr>
          <w:sz w:val="20"/>
        </w:rPr>
      </w:pPr>
      <w:r>
        <w:rPr>
          <w:sz w:val="20"/>
        </w:rPr>
        <w:t>The Firm's liability in respect of any claim arising in relation to matters referred to in the relevant client care letter is limited to the higher of (a) £3 million or (b) four times the fees charged by the Firm in relation to our work on your instruction (which will be calculated by reference to</w:t>
      </w:r>
      <w:r>
        <w:rPr>
          <w:spacing w:val="-9"/>
          <w:sz w:val="20"/>
        </w:rPr>
        <w:t xml:space="preserve"> </w:t>
      </w:r>
      <w:r>
        <w:rPr>
          <w:sz w:val="20"/>
        </w:rPr>
        <w:t>the</w:t>
      </w:r>
      <w:r>
        <w:rPr>
          <w:spacing w:val="-9"/>
          <w:sz w:val="20"/>
        </w:rPr>
        <w:t xml:space="preserve"> </w:t>
      </w:r>
      <w:r>
        <w:rPr>
          <w:sz w:val="20"/>
        </w:rPr>
        <w:t>fees</w:t>
      </w:r>
      <w:r>
        <w:rPr>
          <w:spacing w:val="-9"/>
          <w:sz w:val="20"/>
        </w:rPr>
        <w:t xml:space="preserve"> </w:t>
      </w:r>
      <w:r>
        <w:rPr>
          <w:sz w:val="20"/>
        </w:rPr>
        <w:t>charged</w:t>
      </w:r>
      <w:r>
        <w:rPr>
          <w:spacing w:val="-9"/>
          <w:sz w:val="20"/>
        </w:rPr>
        <w:t xml:space="preserve"> </w:t>
      </w:r>
      <w:r>
        <w:rPr>
          <w:sz w:val="20"/>
        </w:rPr>
        <w:t>or</w:t>
      </w:r>
      <w:r>
        <w:rPr>
          <w:spacing w:val="-9"/>
          <w:sz w:val="20"/>
        </w:rPr>
        <w:t xml:space="preserve"> </w:t>
      </w:r>
      <w:r>
        <w:rPr>
          <w:sz w:val="20"/>
        </w:rPr>
        <w:t>to</w:t>
      </w:r>
      <w:r>
        <w:rPr>
          <w:spacing w:val="-9"/>
          <w:sz w:val="20"/>
        </w:rPr>
        <w:t xml:space="preserve"> </w:t>
      </w:r>
      <w:r>
        <w:rPr>
          <w:sz w:val="20"/>
        </w:rPr>
        <w:t>be</w:t>
      </w:r>
      <w:r>
        <w:rPr>
          <w:spacing w:val="-9"/>
          <w:sz w:val="20"/>
        </w:rPr>
        <w:t xml:space="preserve"> </w:t>
      </w:r>
      <w:r>
        <w:rPr>
          <w:sz w:val="20"/>
        </w:rPr>
        <w:t>charged</w:t>
      </w:r>
      <w:r>
        <w:rPr>
          <w:spacing w:val="-9"/>
          <w:sz w:val="20"/>
        </w:rPr>
        <w:t xml:space="preserve"> </w:t>
      </w:r>
      <w:r>
        <w:rPr>
          <w:sz w:val="20"/>
        </w:rPr>
        <w:t>by</w:t>
      </w:r>
      <w:r>
        <w:rPr>
          <w:spacing w:val="-9"/>
          <w:sz w:val="20"/>
        </w:rPr>
        <w:t xml:space="preserve"> </w:t>
      </w:r>
      <w:r>
        <w:rPr>
          <w:sz w:val="20"/>
        </w:rPr>
        <w:t>the</w:t>
      </w:r>
      <w:r>
        <w:rPr>
          <w:spacing w:val="-9"/>
          <w:sz w:val="20"/>
        </w:rPr>
        <w:t xml:space="preserve"> </w:t>
      </w:r>
      <w:r>
        <w:rPr>
          <w:sz w:val="20"/>
        </w:rPr>
        <w:t>Firm</w:t>
      </w:r>
      <w:r>
        <w:rPr>
          <w:spacing w:val="-9"/>
          <w:sz w:val="20"/>
        </w:rPr>
        <w:t xml:space="preserve"> </w:t>
      </w:r>
      <w:r>
        <w:rPr>
          <w:sz w:val="20"/>
        </w:rPr>
        <w:t>with</w:t>
      </w:r>
      <w:r>
        <w:rPr>
          <w:spacing w:val="-9"/>
          <w:sz w:val="20"/>
        </w:rPr>
        <w:t xml:space="preserve"> </w:t>
      </w:r>
      <w:r>
        <w:rPr>
          <w:sz w:val="20"/>
        </w:rPr>
        <w:t>regard to</w:t>
      </w:r>
      <w:r>
        <w:rPr>
          <w:spacing w:val="-5"/>
          <w:sz w:val="20"/>
        </w:rPr>
        <w:t xml:space="preserve"> </w:t>
      </w:r>
      <w:r>
        <w:rPr>
          <w:sz w:val="20"/>
        </w:rPr>
        <w:t>work</w:t>
      </w:r>
      <w:r>
        <w:rPr>
          <w:spacing w:val="-5"/>
          <w:sz w:val="20"/>
        </w:rPr>
        <w:t xml:space="preserve"> </w:t>
      </w:r>
      <w:r>
        <w:rPr>
          <w:sz w:val="20"/>
        </w:rPr>
        <w:t>in</w:t>
      </w:r>
      <w:r>
        <w:rPr>
          <w:spacing w:val="-5"/>
          <w:sz w:val="20"/>
        </w:rPr>
        <w:t xml:space="preserve"> </w:t>
      </w:r>
      <w:r>
        <w:rPr>
          <w:sz w:val="20"/>
        </w:rPr>
        <w:t>progress</w:t>
      </w:r>
      <w:r>
        <w:rPr>
          <w:spacing w:val="-5"/>
          <w:sz w:val="20"/>
        </w:rPr>
        <w:t xml:space="preserve"> </w:t>
      </w:r>
      <w:r>
        <w:rPr>
          <w:sz w:val="20"/>
        </w:rPr>
        <w:t>or</w:t>
      </w:r>
      <w:r>
        <w:rPr>
          <w:spacing w:val="-5"/>
          <w:sz w:val="20"/>
        </w:rPr>
        <w:t xml:space="preserve"> </w:t>
      </w:r>
      <w:r>
        <w:rPr>
          <w:sz w:val="20"/>
        </w:rPr>
        <w:t>an</w:t>
      </w:r>
      <w:r>
        <w:rPr>
          <w:spacing w:val="-5"/>
          <w:sz w:val="20"/>
        </w:rPr>
        <w:t xml:space="preserve"> </w:t>
      </w:r>
      <w:r>
        <w:rPr>
          <w:sz w:val="20"/>
        </w:rPr>
        <w:t>agreed</w:t>
      </w:r>
      <w:r>
        <w:rPr>
          <w:spacing w:val="-5"/>
          <w:sz w:val="20"/>
        </w:rPr>
        <w:t xml:space="preserve"> </w:t>
      </w:r>
      <w:r>
        <w:rPr>
          <w:sz w:val="20"/>
        </w:rPr>
        <w:t>amount,</w:t>
      </w:r>
      <w:r>
        <w:rPr>
          <w:spacing w:val="-5"/>
          <w:sz w:val="20"/>
        </w:rPr>
        <w:t xml:space="preserve"> </w:t>
      </w:r>
      <w:r>
        <w:rPr>
          <w:sz w:val="20"/>
        </w:rPr>
        <w:t>not</w:t>
      </w:r>
      <w:r>
        <w:rPr>
          <w:spacing w:val="-5"/>
          <w:sz w:val="20"/>
        </w:rPr>
        <w:t xml:space="preserve"> </w:t>
      </w:r>
      <w:r>
        <w:rPr>
          <w:sz w:val="20"/>
        </w:rPr>
        <w:t>including</w:t>
      </w:r>
      <w:r>
        <w:rPr>
          <w:spacing w:val="-5"/>
          <w:sz w:val="20"/>
        </w:rPr>
        <w:t xml:space="preserve"> </w:t>
      </w:r>
      <w:r>
        <w:rPr>
          <w:sz w:val="20"/>
        </w:rPr>
        <w:t>any disbursements</w:t>
      </w:r>
      <w:r>
        <w:rPr>
          <w:spacing w:val="-7"/>
          <w:sz w:val="20"/>
        </w:rPr>
        <w:t xml:space="preserve"> </w:t>
      </w:r>
      <w:r>
        <w:rPr>
          <w:sz w:val="20"/>
        </w:rPr>
        <w:t>or</w:t>
      </w:r>
      <w:r>
        <w:rPr>
          <w:spacing w:val="-7"/>
          <w:sz w:val="20"/>
        </w:rPr>
        <w:t xml:space="preserve"> </w:t>
      </w:r>
      <w:r>
        <w:rPr>
          <w:sz w:val="20"/>
        </w:rPr>
        <w:t>VAT),</w:t>
      </w:r>
      <w:r>
        <w:rPr>
          <w:spacing w:val="-7"/>
          <w:sz w:val="20"/>
        </w:rPr>
        <w:t xml:space="preserve"> </w:t>
      </w:r>
      <w:r>
        <w:rPr>
          <w:sz w:val="20"/>
        </w:rPr>
        <w:t>subject</w:t>
      </w:r>
      <w:r>
        <w:rPr>
          <w:spacing w:val="-7"/>
          <w:sz w:val="20"/>
        </w:rPr>
        <w:t xml:space="preserve"> </w:t>
      </w:r>
      <w:r>
        <w:rPr>
          <w:sz w:val="20"/>
        </w:rPr>
        <w:t>to</w:t>
      </w:r>
      <w:r>
        <w:rPr>
          <w:spacing w:val="-7"/>
          <w:sz w:val="20"/>
        </w:rPr>
        <w:t xml:space="preserve"> </w:t>
      </w:r>
      <w:r>
        <w:rPr>
          <w:sz w:val="20"/>
        </w:rPr>
        <w:t>a</w:t>
      </w:r>
      <w:r>
        <w:rPr>
          <w:spacing w:val="-7"/>
          <w:sz w:val="20"/>
        </w:rPr>
        <w:t xml:space="preserve"> </w:t>
      </w:r>
      <w:r>
        <w:rPr>
          <w:sz w:val="20"/>
        </w:rPr>
        <w:t>maximum</w:t>
      </w:r>
      <w:r>
        <w:rPr>
          <w:spacing w:val="-7"/>
          <w:sz w:val="20"/>
        </w:rPr>
        <w:t xml:space="preserve"> </w:t>
      </w:r>
      <w:r>
        <w:rPr>
          <w:sz w:val="20"/>
        </w:rPr>
        <w:t>limit</w:t>
      </w:r>
      <w:r>
        <w:rPr>
          <w:spacing w:val="-7"/>
          <w:sz w:val="20"/>
        </w:rPr>
        <w:t xml:space="preserve"> </w:t>
      </w:r>
      <w:r>
        <w:rPr>
          <w:sz w:val="20"/>
        </w:rPr>
        <w:t>of</w:t>
      </w:r>
      <w:r>
        <w:rPr>
          <w:spacing w:val="-7"/>
          <w:sz w:val="20"/>
        </w:rPr>
        <w:t xml:space="preserve"> </w:t>
      </w:r>
      <w:r>
        <w:rPr>
          <w:sz w:val="20"/>
        </w:rPr>
        <w:t>£25 million. We will not be liable for any indirect or consequential loss. By the words "any claim", the Firm means</w:t>
      </w:r>
      <w:r>
        <w:rPr>
          <w:spacing w:val="-10"/>
          <w:sz w:val="20"/>
        </w:rPr>
        <w:t xml:space="preserve"> </w:t>
      </w:r>
      <w:r>
        <w:rPr>
          <w:sz w:val="20"/>
        </w:rPr>
        <w:t>a</w:t>
      </w:r>
      <w:r>
        <w:rPr>
          <w:spacing w:val="-10"/>
          <w:sz w:val="20"/>
        </w:rPr>
        <w:t xml:space="preserve"> </w:t>
      </w:r>
      <w:r>
        <w:rPr>
          <w:sz w:val="20"/>
        </w:rPr>
        <w:t>claim</w:t>
      </w:r>
      <w:r>
        <w:rPr>
          <w:spacing w:val="-10"/>
          <w:sz w:val="20"/>
        </w:rPr>
        <w:t xml:space="preserve"> </w:t>
      </w:r>
      <w:r>
        <w:rPr>
          <w:sz w:val="20"/>
        </w:rPr>
        <w:t>as</w:t>
      </w:r>
      <w:r>
        <w:rPr>
          <w:spacing w:val="-10"/>
          <w:sz w:val="20"/>
        </w:rPr>
        <w:t xml:space="preserve"> </w:t>
      </w:r>
      <w:r>
        <w:rPr>
          <w:sz w:val="20"/>
        </w:rPr>
        <w:t>defined</w:t>
      </w:r>
      <w:r>
        <w:rPr>
          <w:spacing w:val="-10"/>
          <w:sz w:val="20"/>
        </w:rPr>
        <w:t xml:space="preserve"> </w:t>
      </w:r>
      <w:r>
        <w:rPr>
          <w:sz w:val="20"/>
        </w:rPr>
        <w:t>under</w:t>
      </w:r>
      <w:r>
        <w:rPr>
          <w:spacing w:val="-10"/>
          <w:sz w:val="20"/>
        </w:rPr>
        <w:t xml:space="preserve"> </w:t>
      </w:r>
      <w:r>
        <w:rPr>
          <w:sz w:val="20"/>
        </w:rPr>
        <w:t>the</w:t>
      </w:r>
      <w:r>
        <w:rPr>
          <w:spacing w:val="-10"/>
          <w:sz w:val="20"/>
        </w:rPr>
        <w:t xml:space="preserve"> </w:t>
      </w:r>
      <w:r>
        <w:rPr>
          <w:sz w:val="20"/>
        </w:rPr>
        <w:t>terms</w:t>
      </w:r>
      <w:r>
        <w:rPr>
          <w:spacing w:val="-10"/>
          <w:sz w:val="20"/>
        </w:rPr>
        <w:t xml:space="preserve"> </w:t>
      </w:r>
      <w:r>
        <w:rPr>
          <w:sz w:val="20"/>
        </w:rPr>
        <w:t>of</w:t>
      </w:r>
      <w:r>
        <w:rPr>
          <w:spacing w:val="-10"/>
          <w:sz w:val="20"/>
        </w:rPr>
        <w:t xml:space="preserve"> </w:t>
      </w:r>
      <w:r>
        <w:rPr>
          <w:sz w:val="20"/>
        </w:rPr>
        <w:t>its</w:t>
      </w:r>
      <w:r>
        <w:rPr>
          <w:spacing w:val="-10"/>
          <w:sz w:val="20"/>
        </w:rPr>
        <w:t xml:space="preserve"> </w:t>
      </w:r>
      <w:r>
        <w:rPr>
          <w:sz w:val="20"/>
        </w:rPr>
        <w:t>professional indemnity insurance, the redacted terms of which are available upon your request. However, nothing in our agreement with you exempts us from liability arising from our</w:t>
      </w:r>
      <w:r>
        <w:rPr>
          <w:spacing w:val="-6"/>
          <w:sz w:val="20"/>
        </w:rPr>
        <w:t xml:space="preserve"> </w:t>
      </w:r>
      <w:r>
        <w:rPr>
          <w:sz w:val="20"/>
        </w:rPr>
        <w:t>fraud</w:t>
      </w:r>
      <w:r>
        <w:rPr>
          <w:spacing w:val="-6"/>
          <w:sz w:val="20"/>
        </w:rPr>
        <w:t xml:space="preserve"> </w:t>
      </w:r>
      <w:r>
        <w:rPr>
          <w:sz w:val="20"/>
        </w:rPr>
        <w:t>or</w:t>
      </w:r>
      <w:r>
        <w:rPr>
          <w:spacing w:val="-6"/>
          <w:sz w:val="20"/>
        </w:rPr>
        <w:t xml:space="preserve"> </w:t>
      </w:r>
      <w:r>
        <w:rPr>
          <w:sz w:val="20"/>
        </w:rPr>
        <w:t>reckless</w:t>
      </w:r>
      <w:r>
        <w:rPr>
          <w:spacing w:val="-6"/>
          <w:sz w:val="20"/>
        </w:rPr>
        <w:t xml:space="preserve"> </w:t>
      </w:r>
      <w:r>
        <w:rPr>
          <w:sz w:val="20"/>
        </w:rPr>
        <w:t>disregard</w:t>
      </w:r>
      <w:r>
        <w:rPr>
          <w:spacing w:val="-6"/>
          <w:sz w:val="20"/>
        </w:rPr>
        <w:t xml:space="preserve"> </w:t>
      </w:r>
      <w:r>
        <w:rPr>
          <w:sz w:val="20"/>
        </w:rPr>
        <w:t>of</w:t>
      </w:r>
      <w:r>
        <w:rPr>
          <w:spacing w:val="-6"/>
          <w:sz w:val="20"/>
        </w:rPr>
        <w:t xml:space="preserve"> </w:t>
      </w:r>
      <w:r>
        <w:rPr>
          <w:sz w:val="20"/>
        </w:rPr>
        <w:t>our</w:t>
      </w:r>
      <w:r>
        <w:rPr>
          <w:spacing w:val="-6"/>
          <w:sz w:val="20"/>
        </w:rPr>
        <w:t xml:space="preserve"> </w:t>
      </w:r>
      <w:r>
        <w:rPr>
          <w:sz w:val="20"/>
        </w:rPr>
        <w:t>professional</w:t>
      </w:r>
      <w:r>
        <w:rPr>
          <w:spacing w:val="-6"/>
          <w:sz w:val="20"/>
        </w:rPr>
        <w:t xml:space="preserve"> </w:t>
      </w:r>
      <w:r>
        <w:rPr>
          <w:sz w:val="20"/>
        </w:rPr>
        <w:t>duties</w:t>
      </w:r>
      <w:r>
        <w:rPr>
          <w:spacing w:val="-7"/>
          <w:sz w:val="20"/>
        </w:rPr>
        <w:t xml:space="preserve"> </w:t>
      </w:r>
      <w:r>
        <w:rPr>
          <w:sz w:val="20"/>
        </w:rPr>
        <w:t>or from</w:t>
      </w:r>
      <w:r>
        <w:rPr>
          <w:spacing w:val="-6"/>
          <w:sz w:val="20"/>
        </w:rPr>
        <w:t xml:space="preserve"> </w:t>
      </w:r>
      <w:r>
        <w:rPr>
          <w:sz w:val="20"/>
        </w:rPr>
        <w:t>our</w:t>
      </w:r>
      <w:r>
        <w:rPr>
          <w:spacing w:val="-6"/>
          <w:sz w:val="20"/>
        </w:rPr>
        <w:t xml:space="preserve"> </w:t>
      </w:r>
      <w:r>
        <w:rPr>
          <w:sz w:val="20"/>
        </w:rPr>
        <w:t>negligence</w:t>
      </w:r>
      <w:r>
        <w:rPr>
          <w:spacing w:val="-6"/>
          <w:sz w:val="20"/>
        </w:rPr>
        <w:t xml:space="preserve"> </w:t>
      </w:r>
      <w:r>
        <w:rPr>
          <w:sz w:val="20"/>
        </w:rPr>
        <w:t>resulting</w:t>
      </w:r>
      <w:r>
        <w:rPr>
          <w:spacing w:val="-6"/>
          <w:sz w:val="20"/>
        </w:rPr>
        <w:t xml:space="preserve"> </w:t>
      </w:r>
      <w:r>
        <w:rPr>
          <w:sz w:val="20"/>
        </w:rPr>
        <w:t>in</w:t>
      </w:r>
      <w:r>
        <w:rPr>
          <w:spacing w:val="-6"/>
          <w:sz w:val="20"/>
        </w:rPr>
        <w:t xml:space="preserve"> </w:t>
      </w:r>
      <w:r>
        <w:rPr>
          <w:sz w:val="20"/>
        </w:rPr>
        <w:t>death</w:t>
      </w:r>
      <w:r>
        <w:rPr>
          <w:spacing w:val="-6"/>
          <w:sz w:val="20"/>
        </w:rPr>
        <w:t xml:space="preserve"> </w:t>
      </w:r>
      <w:r>
        <w:rPr>
          <w:sz w:val="20"/>
        </w:rPr>
        <w:t>or</w:t>
      </w:r>
      <w:r>
        <w:rPr>
          <w:spacing w:val="-6"/>
          <w:sz w:val="20"/>
        </w:rPr>
        <w:t xml:space="preserve"> </w:t>
      </w:r>
      <w:r>
        <w:rPr>
          <w:sz w:val="20"/>
        </w:rPr>
        <w:t>personal</w:t>
      </w:r>
      <w:r>
        <w:rPr>
          <w:spacing w:val="-6"/>
          <w:sz w:val="20"/>
        </w:rPr>
        <w:t xml:space="preserve"> </w:t>
      </w:r>
      <w:r>
        <w:rPr>
          <w:sz w:val="20"/>
        </w:rPr>
        <w:t>injury</w:t>
      </w:r>
      <w:r>
        <w:rPr>
          <w:spacing w:val="-6"/>
          <w:sz w:val="20"/>
        </w:rPr>
        <w:t xml:space="preserve"> </w:t>
      </w:r>
      <w:r>
        <w:rPr>
          <w:sz w:val="20"/>
        </w:rPr>
        <w:t>or where, in the case of a contentious business agreement (if any exists) or any other circumstance, law or regulation prohibits the exclusion or limitation of such liabilities.</w:t>
      </w:r>
    </w:p>
    <w:p w14:paraId="389F4D89" w14:textId="77777777" w:rsidR="00913760" w:rsidRDefault="00C414D6">
      <w:pPr>
        <w:pStyle w:val="ListParagraph"/>
        <w:numPr>
          <w:ilvl w:val="1"/>
          <w:numId w:val="1"/>
        </w:numPr>
        <w:tabs>
          <w:tab w:val="left" w:pos="444"/>
        </w:tabs>
        <w:ind w:right="151"/>
        <w:jc w:val="both"/>
        <w:rPr>
          <w:sz w:val="20"/>
        </w:rPr>
      </w:pPr>
      <w:r>
        <w:rPr>
          <w:sz w:val="20"/>
        </w:rPr>
        <w:t>Unless otherwise agreed in writing, your contract is exclusively</w:t>
      </w:r>
      <w:r>
        <w:rPr>
          <w:spacing w:val="-7"/>
          <w:sz w:val="20"/>
        </w:rPr>
        <w:t xml:space="preserve"> </w:t>
      </w:r>
      <w:r>
        <w:rPr>
          <w:sz w:val="20"/>
        </w:rPr>
        <w:t>with</w:t>
      </w:r>
      <w:r>
        <w:rPr>
          <w:spacing w:val="-7"/>
          <w:sz w:val="20"/>
        </w:rPr>
        <w:t xml:space="preserve"> </w:t>
      </w:r>
      <w:r>
        <w:rPr>
          <w:sz w:val="20"/>
        </w:rPr>
        <w:t>Payne</w:t>
      </w:r>
      <w:r>
        <w:rPr>
          <w:spacing w:val="-7"/>
          <w:sz w:val="20"/>
        </w:rPr>
        <w:t xml:space="preserve"> </w:t>
      </w:r>
      <w:r>
        <w:rPr>
          <w:sz w:val="20"/>
        </w:rPr>
        <w:t>Hicks</w:t>
      </w:r>
      <w:r>
        <w:rPr>
          <w:spacing w:val="-7"/>
          <w:sz w:val="20"/>
        </w:rPr>
        <w:t xml:space="preserve"> </w:t>
      </w:r>
      <w:r>
        <w:rPr>
          <w:sz w:val="20"/>
        </w:rPr>
        <w:t>Beach</w:t>
      </w:r>
      <w:r>
        <w:rPr>
          <w:spacing w:val="-7"/>
          <w:sz w:val="20"/>
        </w:rPr>
        <w:t xml:space="preserve"> </w:t>
      </w:r>
      <w:r>
        <w:rPr>
          <w:sz w:val="20"/>
        </w:rPr>
        <w:t>LLP,</w:t>
      </w:r>
      <w:r>
        <w:rPr>
          <w:spacing w:val="-7"/>
          <w:sz w:val="20"/>
        </w:rPr>
        <w:t xml:space="preserve"> </w:t>
      </w:r>
      <w:r>
        <w:rPr>
          <w:sz w:val="20"/>
        </w:rPr>
        <w:t>trading</w:t>
      </w:r>
      <w:r>
        <w:rPr>
          <w:spacing w:val="-7"/>
          <w:sz w:val="20"/>
        </w:rPr>
        <w:t xml:space="preserve"> </w:t>
      </w:r>
      <w:r>
        <w:rPr>
          <w:sz w:val="20"/>
        </w:rPr>
        <w:t>as</w:t>
      </w:r>
      <w:r>
        <w:rPr>
          <w:spacing w:val="-7"/>
          <w:sz w:val="20"/>
        </w:rPr>
        <w:t xml:space="preserve"> </w:t>
      </w:r>
      <w:r>
        <w:rPr>
          <w:sz w:val="20"/>
        </w:rPr>
        <w:t>Payne Hicks Beach, which has sole legal liability for the work done for you and for any wrongful acts or omissions in the course of that work. No Payne Hicks Beach individual acting as our agent (such as but not limited to a partner, member,</w:t>
      </w:r>
      <w:r>
        <w:rPr>
          <w:spacing w:val="-11"/>
          <w:sz w:val="20"/>
        </w:rPr>
        <w:t xml:space="preserve"> </w:t>
      </w:r>
      <w:r>
        <w:rPr>
          <w:sz w:val="20"/>
        </w:rPr>
        <w:t>director,</w:t>
      </w:r>
      <w:r>
        <w:rPr>
          <w:spacing w:val="-11"/>
          <w:sz w:val="20"/>
        </w:rPr>
        <w:t xml:space="preserve"> </w:t>
      </w:r>
      <w:r>
        <w:rPr>
          <w:sz w:val="20"/>
        </w:rPr>
        <w:t>officer,</w:t>
      </w:r>
      <w:r>
        <w:rPr>
          <w:spacing w:val="-11"/>
          <w:sz w:val="20"/>
        </w:rPr>
        <w:t xml:space="preserve"> </w:t>
      </w:r>
      <w:r>
        <w:rPr>
          <w:sz w:val="20"/>
        </w:rPr>
        <w:t>employee</w:t>
      </w:r>
      <w:r>
        <w:rPr>
          <w:spacing w:val="-11"/>
          <w:sz w:val="20"/>
        </w:rPr>
        <w:t xml:space="preserve"> </w:t>
      </w:r>
      <w:r>
        <w:rPr>
          <w:sz w:val="20"/>
        </w:rPr>
        <w:t>or</w:t>
      </w:r>
      <w:r>
        <w:rPr>
          <w:spacing w:val="-11"/>
          <w:sz w:val="20"/>
        </w:rPr>
        <w:t xml:space="preserve"> </w:t>
      </w:r>
      <w:r>
        <w:rPr>
          <w:sz w:val="20"/>
        </w:rPr>
        <w:t>consultant)</w:t>
      </w:r>
      <w:r>
        <w:rPr>
          <w:spacing w:val="-11"/>
          <w:sz w:val="20"/>
        </w:rPr>
        <w:t xml:space="preserve"> </w:t>
      </w:r>
      <w:r>
        <w:rPr>
          <w:sz w:val="20"/>
        </w:rPr>
        <w:t xml:space="preserve">assumes any personal responsibility to you for any loss or claim or owes you any personal duty of care. Similarly, no </w:t>
      </w:r>
      <w:proofErr w:type="spellStart"/>
      <w:r>
        <w:rPr>
          <w:sz w:val="20"/>
        </w:rPr>
        <w:t>organisations</w:t>
      </w:r>
      <w:proofErr w:type="spellEnd"/>
      <w:r>
        <w:rPr>
          <w:sz w:val="20"/>
        </w:rPr>
        <w:t xml:space="preserve"> that are owned or controlled by Payne Hicks Beach</w:t>
      </w:r>
      <w:r>
        <w:rPr>
          <w:spacing w:val="3"/>
          <w:sz w:val="20"/>
        </w:rPr>
        <w:t xml:space="preserve"> </w:t>
      </w:r>
      <w:r>
        <w:rPr>
          <w:sz w:val="20"/>
        </w:rPr>
        <w:t>or</w:t>
      </w:r>
      <w:r>
        <w:rPr>
          <w:spacing w:val="4"/>
          <w:sz w:val="20"/>
        </w:rPr>
        <w:t xml:space="preserve"> </w:t>
      </w:r>
      <w:r>
        <w:rPr>
          <w:sz w:val="20"/>
        </w:rPr>
        <w:t>any</w:t>
      </w:r>
      <w:r>
        <w:rPr>
          <w:spacing w:val="4"/>
          <w:sz w:val="20"/>
        </w:rPr>
        <w:t xml:space="preserve"> </w:t>
      </w:r>
      <w:r>
        <w:rPr>
          <w:sz w:val="20"/>
        </w:rPr>
        <w:t>of</w:t>
      </w:r>
      <w:r>
        <w:rPr>
          <w:spacing w:val="4"/>
          <w:sz w:val="20"/>
        </w:rPr>
        <w:t xml:space="preserve"> </w:t>
      </w:r>
      <w:r>
        <w:rPr>
          <w:sz w:val="20"/>
        </w:rPr>
        <w:t>its</w:t>
      </w:r>
      <w:r>
        <w:rPr>
          <w:spacing w:val="4"/>
          <w:sz w:val="20"/>
        </w:rPr>
        <w:t xml:space="preserve"> </w:t>
      </w:r>
      <w:r>
        <w:rPr>
          <w:sz w:val="20"/>
        </w:rPr>
        <w:t>partners</w:t>
      </w:r>
      <w:r>
        <w:rPr>
          <w:spacing w:val="3"/>
          <w:sz w:val="20"/>
        </w:rPr>
        <w:t xml:space="preserve"> </w:t>
      </w:r>
      <w:r>
        <w:rPr>
          <w:sz w:val="20"/>
        </w:rPr>
        <w:t>or</w:t>
      </w:r>
      <w:r>
        <w:rPr>
          <w:spacing w:val="4"/>
          <w:sz w:val="20"/>
        </w:rPr>
        <w:t xml:space="preserve"> </w:t>
      </w:r>
      <w:r>
        <w:rPr>
          <w:sz w:val="20"/>
        </w:rPr>
        <w:t>individuals</w:t>
      </w:r>
      <w:r>
        <w:rPr>
          <w:spacing w:val="4"/>
          <w:sz w:val="20"/>
        </w:rPr>
        <w:t xml:space="preserve"> </w:t>
      </w:r>
      <w:r>
        <w:rPr>
          <w:sz w:val="20"/>
        </w:rPr>
        <w:t>acting</w:t>
      </w:r>
      <w:r>
        <w:rPr>
          <w:spacing w:val="4"/>
          <w:sz w:val="20"/>
        </w:rPr>
        <w:t xml:space="preserve"> </w:t>
      </w:r>
      <w:r>
        <w:rPr>
          <w:sz w:val="20"/>
        </w:rPr>
        <w:t>as</w:t>
      </w:r>
      <w:r>
        <w:rPr>
          <w:spacing w:val="4"/>
          <w:sz w:val="20"/>
        </w:rPr>
        <w:t xml:space="preserve"> </w:t>
      </w:r>
      <w:r>
        <w:rPr>
          <w:spacing w:val="-2"/>
          <w:sz w:val="20"/>
        </w:rPr>
        <w:t>agents</w:t>
      </w:r>
    </w:p>
    <w:p w14:paraId="526E41F5" w14:textId="77777777" w:rsidR="00913760" w:rsidRDefault="00913760">
      <w:pPr>
        <w:pStyle w:val="ListParagraph"/>
        <w:rPr>
          <w:sz w:val="20"/>
        </w:rPr>
        <w:sectPr w:rsidR="00913760">
          <w:type w:val="continuous"/>
          <w:pgSz w:w="11910" w:h="16840"/>
          <w:pgMar w:top="920" w:right="566" w:bottom="280" w:left="708" w:header="720" w:footer="720" w:gutter="0"/>
          <w:cols w:num="2" w:space="720" w:equalWidth="0">
            <w:col w:w="4887" w:space="419"/>
            <w:col w:w="5330"/>
          </w:cols>
        </w:sectPr>
      </w:pPr>
    </w:p>
    <w:p w14:paraId="6AE52EE4" w14:textId="77777777" w:rsidR="00913760" w:rsidRDefault="00C414D6">
      <w:pPr>
        <w:pStyle w:val="BodyText"/>
        <w:spacing w:before="74"/>
        <w:ind w:firstLine="0"/>
      </w:pPr>
      <w:r>
        <w:t>thereof</w:t>
      </w:r>
      <w:r>
        <w:rPr>
          <w:spacing w:val="-5"/>
        </w:rPr>
        <w:t xml:space="preserve"> </w:t>
      </w:r>
      <w:r>
        <w:t>shall</w:t>
      </w:r>
      <w:r>
        <w:rPr>
          <w:spacing w:val="-5"/>
        </w:rPr>
        <w:t xml:space="preserve"> </w:t>
      </w:r>
      <w:r>
        <w:t>be</w:t>
      </w:r>
      <w:r>
        <w:rPr>
          <w:spacing w:val="-5"/>
        </w:rPr>
        <w:t xml:space="preserve"> </w:t>
      </w:r>
      <w:r>
        <w:t>liable</w:t>
      </w:r>
      <w:r>
        <w:rPr>
          <w:spacing w:val="-5"/>
        </w:rPr>
        <w:t xml:space="preserve"> </w:t>
      </w:r>
      <w:r>
        <w:t>to</w:t>
      </w:r>
      <w:r>
        <w:rPr>
          <w:spacing w:val="-5"/>
        </w:rPr>
        <w:t xml:space="preserve"> </w:t>
      </w:r>
      <w:r>
        <w:t>you</w:t>
      </w:r>
      <w:r>
        <w:rPr>
          <w:spacing w:val="-5"/>
        </w:rPr>
        <w:t xml:space="preserve"> </w:t>
      </w:r>
      <w:r>
        <w:t>in</w:t>
      </w:r>
      <w:r>
        <w:rPr>
          <w:spacing w:val="-5"/>
        </w:rPr>
        <w:t xml:space="preserve"> </w:t>
      </w:r>
      <w:r>
        <w:t>any</w:t>
      </w:r>
      <w:r>
        <w:rPr>
          <w:spacing w:val="-5"/>
        </w:rPr>
        <w:t xml:space="preserve"> </w:t>
      </w:r>
      <w:r>
        <w:t>way.</w:t>
      </w:r>
      <w:r>
        <w:rPr>
          <w:spacing w:val="-5"/>
        </w:rPr>
        <w:t xml:space="preserve"> </w:t>
      </w:r>
      <w:r>
        <w:t>By</w:t>
      </w:r>
      <w:r>
        <w:rPr>
          <w:spacing w:val="-5"/>
        </w:rPr>
        <w:t xml:space="preserve"> </w:t>
      </w:r>
      <w:r>
        <w:t xml:space="preserve">instructing us, you agree that you will not bring any claim of any kind against any such </w:t>
      </w:r>
      <w:proofErr w:type="spellStart"/>
      <w:r>
        <w:t>organisations</w:t>
      </w:r>
      <w:proofErr w:type="spellEnd"/>
      <w:r>
        <w:t xml:space="preserve"> and/or individuals.</w:t>
      </w:r>
    </w:p>
    <w:p w14:paraId="7544C754" w14:textId="77777777" w:rsidR="00913760" w:rsidRDefault="00C414D6">
      <w:pPr>
        <w:pStyle w:val="ListParagraph"/>
        <w:numPr>
          <w:ilvl w:val="1"/>
          <w:numId w:val="1"/>
        </w:numPr>
        <w:tabs>
          <w:tab w:val="left" w:pos="444"/>
        </w:tabs>
        <w:jc w:val="both"/>
        <w:rPr>
          <w:sz w:val="20"/>
        </w:rPr>
      </w:pPr>
      <w:r>
        <w:rPr>
          <w:sz w:val="20"/>
        </w:rPr>
        <w:t>Our advice is provided for your benefit alone, on such terms as may be agreed from time to time: it may only be</w:t>
      </w:r>
      <w:r>
        <w:rPr>
          <w:spacing w:val="-2"/>
          <w:sz w:val="20"/>
        </w:rPr>
        <w:t xml:space="preserve"> </w:t>
      </w:r>
      <w:r>
        <w:rPr>
          <w:sz w:val="20"/>
        </w:rPr>
        <w:t>used</w:t>
      </w:r>
      <w:r>
        <w:rPr>
          <w:spacing w:val="-2"/>
          <w:sz w:val="20"/>
        </w:rPr>
        <w:t xml:space="preserve"> </w:t>
      </w:r>
      <w:r>
        <w:rPr>
          <w:sz w:val="20"/>
        </w:rPr>
        <w:t>for</w:t>
      </w:r>
      <w:r>
        <w:rPr>
          <w:spacing w:val="-2"/>
          <w:sz w:val="20"/>
        </w:rPr>
        <w:t xml:space="preserve"> </w:t>
      </w:r>
      <w:r>
        <w:rPr>
          <w:sz w:val="20"/>
        </w:rPr>
        <w:t>the</w:t>
      </w:r>
      <w:r>
        <w:rPr>
          <w:spacing w:val="-2"/>
          <w:sz w:val="20"/>
        </w:rPr>
        <w:t xml:space="preserve"> </w:t>
      </w:r>
      <w:r>
        <w:rPr>
          <w:sz w:val="20"/>
        </w:rPr>
        <w:t>purposes</w:t>
      </w:r>
      <w:r>
        <w:rPr>
          <w:spacing w:val="-2"/>
          <w:sz w:val="20"/>
        </w:rPr>
        <w:t xml:space="preserve"> </w:t>
      </w:r>
      <w:r>
        <w:rPr>
          <w:sz w:val="20"/>
        </w:rPr>
        <w:t>for</w:t>
      </w:r>
      <w:r>
        <w:rPr>
          <w:spacing w:val="-2"/>
          <w:sz w:val="20"/>
        </w:rPr>
        <w:t xml:space="preserve"> </w:t>
      </w:r>
      <w:r>
        <w:rPr>
          <w:sz w:val="20"/>
        </w:rPr>
        <w:t>which</w:t>
      </w:r>
      <w:r>
        <w:rPr>
          <w:spacing w:val="-2"/>
          <w:sz w:val="20"/>
        </w:rPr>
        <w:t xml:space="preserve"> </w:t>
      </w:r>
      <w:r>
        <w:rPr>
          <w:sz w:val="20"/>
        </w:rPr>
        <w:t>it</w:t>
      </w:r>
      <w:r>
        <w:rPr>
          <w:spacing w:val="-2"/>
          <w:sz w:val="20"/>
        </w:rPr>
        <w:t xml:space="preserve"> </w:t>
      </w:r>
      <w:r>
        <w:rPr>
          <w:sz w:val="20"/>
        </w:rPr>
        <w:t>has</w:t>
      </w:r>
      <w:r>
        <w:rPr>
          <w:spacing w:val="-2"/>
          <w:sz w:val="20"/>
        </w:rPr>
        <w:t xml:space="preserve"> </w:t>
      </w:r>
      <w:r>
        <w:rPr>
          <w:sz w:val="20"/>
        </w:rPr>
        <w:t>been</w:t>
      </w:r>
      <w:r>
        <w:rPr>
          <w:spacing w:val="-2"/>
          <w:sz w:val="20"/>
        </w:rPr>
        <w:t xml:space="preserve"> </w:t>
      </w:r>
      <w:r>
        <w:rPr>
          <w:sz w:val="20"/>
        </w:rPr>
        <w:t>prepared and</w:t>
      </w:r>
      <w:r>
        <w:rPr>
          <w:spacing w:val="-13"/>
          <w:sz w:val="20"/>
        </w:rPr>
        <w:t xml:space="preserve"> </w:t>
      </w:r>
      <w:r>
        <w:rPr>
          <w:sz w:val="20"/>
        </w:rPr>
        <w:t>may</w:t>
      </w:r>
      <w:r>
        <w:rPr>
          <w:spacing w:val="-12"/>
          <w:sz w:val="20"/>
        </w:rPr>
        <w:t xml:space="preserve"> </w:t>
      </w:r>
      <w:r>
        <w:rPr>
          <w:sz w:val="20"/>
        </w:rPr>
        <w:t>not</w:t>
      </w:r>
      <w:r>
        <w:rPr>
          <w:spacing w:val="-13"/>
          <w:sz w:val="20"/>
        </w:rPr>
        <w:t xml:space="preserve"> </w:t>
      </w:r>
      <w:r>
        <w:rPr>
          <w:sz w:val="20"/>
        </w:rPr>
        <w:t>be</w:t>
      </w:r>
      <w:r>
        <w:rPr>
          <w:spacing w:val="-12"/>
          <w:sz w:val="20"/>
        </w:rPr>
        <w:t xml:space="preserve"> </w:t>
      </w:r>
      <w:r>
        <w:rPr>
          <w:sz w:val="20"/>
        </w:rPr>
        <w:t>distributed</w:t>
      </w:r>
      <w:r>
        <w:rPr>
          <w:spacing w:val="-13"/>
          <w:sz w:val="20"/>
        </w:rPr>
        <w:t xml:space="preserve"> </w:t>
      </w:r>
      <w:r>
        <w:rPr>
          <w:sz w:val="20"/>
        </w:rPr>
        <w:t>to</w:t>
      </w:r>
      <w:r>
        <w:rPr>
          <w:spacing w:val="-12"/>
          <w:sz w:val="20"/>
        </w:rPr>
        <w:t xml:space="preserve"> </w:t>
      </w:r>
      <w:r>
        <w:rPr>
          <w:sz w:val="20"/>
        </w:rPr>
        <w:t>any</w:t>
      </w:r>
      <w:r>
        <w:rPr>
          <w:spacing w:val="-13"/>
          <w:sz w:val="20"/>
        </w:rPr>
        <w:t xml:space="preserve"> </w:t>
      </w:r>
      <w:r>
        <w:rPr>
          <w:sz w:val="20"/>
        </w:rPr>
        <w:t>third</w:t>
      </w:r>
      <w:r>
        <w:rPr>
          <w:spacing w:val="-12"/>
          <w:sz w:val="20"/>
        </w:rPr>
        <w:t xml:space="preserve"> </w:t>
      </w:r>
      <w:r>
        <w:rPr>
          <w:sz w:val="20"/>
        </w:rPr>
        <w:t>party</w:t>
      </w:r>
      <w:r>
        <w:rPr>
          <w:spacing w:val="-13"/>
          <w:sz w:val="20"/>
        </w:rPr>
        <w:t xml:space="preserve"> </w:t>
      </w:r>
      <w:r>
        <w:rPr>
          <w:sz w:val="20"/>
        </w:rPr>
        <w:t>except</w:t>
      </w:r>
      <w:r>
        <w:rPr>
          <w:spacing w:val="-12"/>
          <w:sz w:val="20"/>
        </w:rPr>
        <w:t xml:space="preserve"> </w:t>
      </w:r>
      <w:r>
        <w:rPr>
          <w:sz w:val="20"/>
        </w:rPr>
        <w:t>with our</w:t>
      </w:r>
      <w:r>
        <w:rPr>
          <w:spacing w:val="-13"/>
          <w:sz w:val="20"/>
        </w:rPr>
        <w:t xml:space="preserve"> </w:t>
      </w:r>
      <w:r>
        <w:rPr>
          <w:sz w:val="20"/>
        </w:rPr>
        <w:t>prior</w:t>
      </w:r>
      <w:r>
        <w:rPr>
          <w:spacing w:val="-12"/>
          <w:sz w:val="20"/>
        </w:rPr>
        <w:t xml:space="preserve"> </w:t>
      </w:r>
      <w:r>
        <w:rPr>
          <w:sz w:val="20"/>
        </w:rPr>
        <w:t>written</w:t>
      </w:r>
      <w:r>
        <w:rPr>
          <w:spacing w:val="-13"/>
          <w:sz w:val="20"/>
        </w:rPr>
        <w:t xml:space="preserve"> </w:t>
      </w:r>
      <w:r>
        <w:rPr>
          <w:sz w:val="20"/>
        </w:rPr>
        <w:t>consent.</w:t>
      </w:r>
      <w:r>
        <w:rPr>
          <w:spacing w:val="-12"/>
          <w:sz w:val="20"/>
        </w:rPr>
        <w:t xml:space="preserve"> </w:t>
      </w:r>
      <w:r>
        <w:rPr>
          <w:sz w:val="20"/>
        </w:rPr>
        <w:t>All</w:t>
      </w:r>
      <w:r>
        <w:rPr>
          <w:spacing w:val="-13"/>
          <w:sz w:val="20"/>
        </w:rPr>
        <w:t xml:space="preserve"> </w:t>
      </w:r>
      <w:r>
        <w:rPr>
          <w:sz w:val="20"/>
        </w:rPr>
        <w:t>intellectual</w:t>
      </w:r>
      <w:r>
        <w:rPr>
          <w:spacing w:val="-12"/>
          <w:sz w:val="20"/>
        </w:rPr>
        <w:t xml:space="preserve"> </w:t>
      </w:r>
      <w:r>
        <w:rPr>
          <w:sz w:val="20"/>
        </w:rPr>
        <w:t>property</w:t>
      </w:r>
      <w:r>
        <w:rPr>
          <w:spacing w:val="-13"/>
          <w:sz w:val="20"/>
        </w:rPr>
        <w:t xml:space="preserve"> </w:t>
      </w:r>
      <w:r>
        <w:rPr>
          <w:sz w:val="20"/>
        </w:rPr>
        <w:t>rights are retained by us in our advice. Subject to paragraph</w:t>
      </w:r>
    </w:p>
    <w:p w14:paraId="6A9FCDEF" w14:textId="77777777" w:rsidR="00913760" w:rsidRDefault="00C414D6">
      <w:pPr>
        <w:pStyle w:val="ListParagraph"/>
        <w:numPr>
          <w:ilvl w:val="1"/>
          <w:numId w:val="1"/>
        </w:numPr>
        <w:tabs>
          <w:tab w:val="left" w:pos="766"/>
        </w:tabs>
        <w:spacing w:before="0"/>
        <w:ind w:firstLine="0"/>
        <w:jc w:val="both"/>
        <w:rPr>
          <w:sz w:val="20"/>
        </w:rPr>
      </w:pPr>
      <w:r>
        <w:rPr>
          <w:sz w:val="20"/>
        </w:rPr>
        <w:t>below, our advice does not and is not intended to create any enforceable rights for the benefit of, and we accept no responsibility to, any third party, so that the provisions</w:t>
      </w:r>
      <w:r>
        <w:rPr>
          <w:spacing w:val="-13"/>
          <w:sz w:val="20"/>
        </w:rPr>
        <w:t xml:space="preserve"> </w:t>
      </w:r>
      <w:r>
        <w:rPr>
          <w:sz w:val="20"/>
        </w:rPr>
        <w:t>of</w:t>
      </w:r>
      <w:r>
        <w:rPr>
          <w:spacing w:val="-12"/>
          <w:sz w:val="20"/>
        </w:rPr>
        <w:t xml:space="preserve"> </w:t>
      </w:r>
      <w:r>
        <w:rPr>
          <w:sz w:val="20"/>
        </w:rPr>
        <w:t>the</w:t>
      </w:r>
      <w:r>
        <w:rPr>
          <w:spacing w:val="-13"/>
          <w:sz w:val="20"/>
        </w:rPr>
        <w:t xml:space="preserve"> </w:t>
      </w:r>
      <w:r>
        <w:rPr>
          <w:sz w:val="20"/>
        </w:rPr>
        <w:t>Contracts</w:t>
      </w:r>
      <w:r>
        <w:rPr>
          <w:spacing w:val="-12"/>
          <w:sz w:val="20"/>
        </w:rPr>
        <w:t xml:space="preserve"> </w:t>
      </w:r>
      <w:r>
        <w:rPr>
          <w:sz w:val="20"/>
        </w:rPr>
        <w:t>(Rights</w:t>
      </w:r>
      <w:r>
        <w:rPr>
          <w:spacing w:val="-13"/>
          <w:sz w:val="20"/>
        </w:rPr>
        <w:t xml:space="preserve"> </w:t>
      </w:r>
      <w:r>
        <w:rPr>
          <w:sz w:val="20"/>
        </w:rPr>
        <w:t>of</w:t>
      </w:r>
      <w:r>
        <w:rPr>
          <w:spacing w:val="-12"/>
          <w:sz w:val="20"/>
        </w:rPr>
        <w:t xml:space="preserve"> </w:t>
      </w:r>
      <w:r>
        <w:rPr>
          <w:sz w:val="20"/>
        </w:rPr>
        <w:t>Third</w:t>
      </w:r>
      <w:r>
        <w:rPr>
          <w:spacing w:val="-13"/>
          <w:sz w:val="20"/>
        </w:rPr>
        <w:t xml:space="preserve"> </w:t>
      </w:r>
      <w:r>
        <w:rPr>
          <w:sz w:val="20"/>
        </w:rPr>
        <w:t>Parties)</w:t>
      </w:r>
      <w:r>
        <w:rPr>
          <w:spacing w:val="-12"/>
          <w:sz w:val="20"/>
        </w:rPr>
        <w:t xml:space="preserve"> </w:t>
      </w:r>
      <w:r>
        <w:rPr>
          <w:sz w:val="20"/>
        </w:rPr>
        <w:t>Act 1999 do not apply to our agreement with you.</w:t>
      </w:r>
    </w:p>
    <w:p w14:paraId="0FAC43BC" w14:textId="77777777" w:rsidR="00913760" w:rsidRDefault="00C414D6">
      <w:pPr>
        <w:pStyle w:val="BodyText"/>
      </w:pPr>
      <w:bookmarkStart w:id="0" w:name="_bookmark0"/>
      <w:bookmarkEnd w:id="0"/>
      <w:r>
        <w:t>4.4</w:t>
      </w:r>
      <w:r>
        <w:rPr>
          <w:spacing w:val="40"/>
        </w:rPr>
        <w:t xml:space="preserve"> </w:t>
      </w:r>
      <w:r>
        <w:t xml:space="preserve">You agree that any </w:t>
      </w:r>
      <w:proofErr w:type="spellStart"/>
      <w:r>
        <w:t>organisations</w:t>
      </w:r>
      <w:proofErr w:type="spellEnd"/>
      <w:r>
        <w:t xml:space="preserve"> that are owned or controlled by us or any of our partners and/or any individuals acting as our agent and/or any individuals acting as an agent of an </w:t>
      </w:r>
      <w:proofErr w:type="spellStart"/>
      <w:r>
        <w:t>organisation</w:t>
      </w:r>
      <w:proofErr w:type="spellEnd"/>
      <w:r>
        <w:t xml:space="preserve"> that is owned or controlled by us or any of our partners shall be entitled to</w:t>
      </w:r>
      <w:r>
        <w:rPr>
          <w:spacing w:val="-4"/>
        </w:rPr>
        <w:t xml:space="preserve"> </w:t>
      </w:r>
      <w:r>
        <w:t>rely</w:t>
      </w:r>
      <w:r>
        <w:rPr>
          <w:spacing w:val="-3"/>
        </w:rPr>
        <w:t xml:space="preserve"> </w:t>
      </w:r>
      <w:r>
        <w:t>on</w:t>
      </w:r>
      <w:r>
        <w:rPr>
          <w:spacing w:val="-3"/>
        </w:rPr>
        <w:t xml:space="preserve"> </w:t>
      </w:r>
      <w:r>
        <w:t>any</w:t>
      </w:r>
      <w:r>
        <w:rPr>
          <w:spacing w:val="-3"/>
        </w:rPr>
        <w:t xml:space="preserve"> </w:t>
      </w:r>
      <w:r>
        <w:t>limitation</w:t>
      </w:r>
      <w:r>
        <w:rPr>
          <w:spacing w:val="-3"/>
        </w:rPr>
        <w:t xml:space="preserve"> </w:t>
      </w:r>
      <w:r>
        <w:t>or</w:t>
      </w:r>
      <w:r>
        <w:rPr>
          <w:spacing w:val="-4"/>
        </w:rPr>
        <w:t xml:space="preserve"> </w:t>
      </w:r>
      <w:r>
        <w:t>exclusion</w:t>
      </w:r>
      <w:r>
        <w:rPr>
          <w:spacing w:val="-4"/>
        </w:rPr>
        <w:t xml:space="preserve"> </w:t>
      </w:r>
      <w:r>
        <w:t>of</w:t>
      </w:r>
      <w:r>
        <w:rPr>
          <w:spacing w:val="-3"/>
        </w:rPr>
        <w:t xml:space="preserve"> </w:t>
      </w:r>
      <w:r>
        <w:t>liability</w:t>
      </w:r>
      <w:r>
        <w:rPr>
          <w:spacing w:val="-3"/>
        </w:rPr>
        <w:t xml:space="preserve"> </w:t>
      </w:r>
      <w:r>
        <w:t>set</w:t>
      </w:r>
      <w:r>
        <w:rPr>
          <w:spacing w:val="-4"/>
        </w:rPr>
        <w:t xml:space="preserve"> </w:t>
      </w:r>
      <w:r>
        <w:t>out in the relevant engagement letter or these Terms or Business as if they were a party to this contract.</w:t>
      </w:r>
    </w:p>
    <w:p w14:paraId="5EAF4B14" w14:textId="77777777" w:rsidR="00913760" w:rsidRDefault="00C414D6">
      <w:pPr>
        <w:pStyle w:val="Heading1"/>
        <w:numPr>
          <w:ilvl w:val="0"/>
          <w:numId w:val="1"/>
        </w:numPr>
        <w:tabs>
          <w:tab w:val="left" w:pos="443"/>
        </w:tabs>
        <w:ind w:left="443" w:hanging="431"/>
      </w:pPr>
      <w:r>
        <w:t>Third</w:t>
      </w:r>
      <w:r>
        <w:rPr>
          <w:spacing w:val="-5"/>
        </w:rPr>
        <w:t xml:space="preserve"> </w:t>
      </w:r>
      <w:r>
        <w:rPr>
          <w:spacing w:val="-2"/>
        </w:rPr>
        <w:t>parties</w:t>
      </w:r>
    </w:p>
    <w:p w14:paraId="05E0188F" w14:textId="77777777" w:rsidR="00913760" w:rsidRDefault="00C414D6">
      <w:pPr>
        <w:pStyle w:val="ListParagraph"/>
        <w:numPr>
          <w:ilvl w:val="1"/>
          <w:numId w:val="1"/>
        </w:numPr>
        <w:tabs>
          <w:tab w:val="left" w:pos="444"/>
        </w:tabs>
        <w:spacing w:before="180"/>
        <w:jc w:val="both"/>
        <w:rPr>
          <w:sz w:val="20"/>
        </w:rPr>
      </w:pPr>
      <w:bookmarkStart w:id="1" w:name="_bookmark1"/>
      <w:bookmarkEnd w:id="1"/>
      <w:r>
        <w:rPr>
          <w:sz w:val="20"/>
        </w:rPr>
        <w:t xml:space="preserve">We will use all reasonable care in recommending or arranging the engagement of </w:t>
      </w:r>
      <w:proofErr w:type="gramStart"/>
      <w:r>
        <w:rPr>
          <w:sz w:val="20"/>
        </w:rPr>
        <w:t>third party</w:t>
      </w:r>
      <w:proofErr w:type="gramEnd"/>
      <w:r>
        <w:rPr>
          <w:sz w:val="20"/>
        </w:rPr>
        <w:t xml:space="preserve"> advisers if we are required to do so, but we do not accept any responsibility for the advice, opinions or fees of those or of any other </w:t>
      </w:r>
      <w:proofErr w:type="gramStart"/>
      <w:r>
        <w:rPr>
          <w:sz w:val="20"/>
        </w:rPr>
        <w:t>third party</w:t>
      </w:r>
      <w:proofErr w:type="gramEnd"/>
      <w:r>
        <w:rPr>
          <w:sz w:val="20"/>
        </w:rPr>
        <w:t xml:space="preserve"> experts, consultants or advisers. In any event we will only accept liability to you</w:t>
      </w:r>
      <w:r>
        <w:rPr>
          <w:spacing w:val="-6"/>
          <w:sz w:val="20"/>
        </w:rPr>
        <w:t xml:space="preserve"> </w:t>
      </w:r>
      <w:r>
        <w:rPr>
          <w:sz w:val="20"/>
        </w:rPr>
        <w:t>for</w:t>
      </w:r>
      <w:r>
        <w:rPr>
          <w:spacing w:val="-6"/>
          <w:sz w:val="20"/>
        </w:rPr>
        <w:t xml:space="preserve"> </w:t>
      </w:r>
      <w:r>
        <w:rPr>
          <w:sz w:val="20"/>
        </w:rPr>
        <w:t>that</w:t>
      </w:r>
      <w:r>
        <w:rPr>
          <w:spacing w:val="-6"/>
          <w:sz w:val="20"/>
        </w:rPr>
        <w:t xml:space="preserve"> </w:t>
      </w:r>
      <w:r>
        <w:rPr>
          <w:sz w:val="20"/>
        </w:rPr>
        <w:t>proportion</w:t>
      </w:r>
      <w:r>
        <w:rPr>
          <w:spacing w:val="-6"/>
          <w:sz w:val="20"/>
        </w:rPr>
        <w:t xml:space="preserve"> </w:t>
      </w:r>
      <w:r>
        <w:rPr>
          <w:sz w:val="20"/>
        </w:rPr>
        <w:t>of</w:t>
      </w:r>
      <w:r>
        <w:rPr>
          <w:spacing w:val="-6"/>
          <w:sz w:val="20"/>
        </w:rPr>
        <w:t xml:space="preserve"> </w:t>
      </w:r>
      <w:r>
        <w:rPr>
          <w:sz w:val="20"/>
        </w:rPr>
        <w:t>any</w:t>
      </w:r>
      <w:r>
        <w:rPr>
          <w:spacing w:val="-6"/>
          <w:sz w:val="20"/>
        </w:rPr>
        <w:t xml:space="preserve"> </w:t>
      </w:r>
      <w:r>
        <w:rPr>
          <w:sz w:val="20"/>
        </w:rPr>
        <w:t>loss</w:t>
      </w:r>
      <w:r>
        <w:rPr>
          <w:spacing w:val="-6"/>
          <w:sz w:val="20"/>
        </w:rPr>
        <w:t xml:space="preserve"> </w:t>
      </w:r>
      <w:r>
        <w:rPr>
          <w:sz w:val="20"/>
        </w:rPr>
        <w:t>or</w:t>
      </w:r>
      <w:r>
        <w:rPr>
          <w:spacing w:val="-6"/>
          <w:sz w:val="20"/>
        </w:rPr>
        <w:t xml:space="preserve"> </w:t>
      </w:r>
      <w:r>
        <w:rPr>
          <w:sz w:val="20"/>
        </w:rPr>
        <w:t>damage</w:t>
      </w:r>
      <w:r>
        <w:rPr>
          <w:spacing w:val="-6"/>
          <w:sz w:val="20"/>
        </w:rPr>
        <w:t xml:space="preserve"> </w:t>
      </w:r>
      <w:r>
        <w:rPr>
          <w:sz w:val="20"/>
        </w:rPr>
        <w:t>for</w:t>
      </w:r>
      <w:r>
        <w:rPr>
          <w:spacing w:val="-6"/>
          <w:sz w:val="20"/>
        </w:rPr>
        <w:t xml:space="preserve"> </w:t>
      </w:r>
      <w:r>
        <w:rPr>
          <w:sz w:val="20"/>
        </w:rPr>
        <w:t>which we</w:t>
      </w:r>
      <w:r>
        <w:rPr>
          <w:spacing w:val="-11"/>
          <w:sz w:val="20"/>
        </w:rPr>
        <w:t xml:space="preserve"> </w:t>
      </w:r>
      <w:r>
        <w:rPr>
          <w:sz w:val="20"/>
        </w:rPr>
        <w:t>would</w:t>
      </w:r>
      <w:r>
        <w:rPr>
          <w:spacing w:val="-11"/>
          <w:sz w:val="20"/>
        </w:rPr>
        <w:t xml:space="preserve"> </w:t>
      </w:r>
      <w:r>
        <w:rPr>
          <w:sz w:val="20"/>
        </w:rPr>
        <w:t>have</w:t>
      </w:r>
      <w:r>
        <w:rPr>
          <w:spacing w:val="-11"/>
          <w:sz w:val="20"/>
        </w:rPr>
        <w:t xml:space="preserve"> </w:t>
      </w:r>
      <w:r>
        <w:rPr>
          <w:sz w:val="20"/>
        </w:rPr>
        <w:t>been</w:t>
      </w:r>
      <w:r>
        <w:rPr>
          <w:spacing w:val="-11"/>
          <w:sz w:val="20"/>
        </w:rPr>
        <w:t xml:space="preserve"> </w:t>
      </w:r>
      <w:r>
        <w:rPr>
          <w:sz w:val="20"/>
        </w:rPr>
        <w:t>liable</w:t>
      </w:r>
      <w:r>
        <w:rPr>
          <w:spacing w:val="-11"/>
          <w:sz w:val="20"/>
        </w:rPr>
        <w:t xml:space="preserve"> </w:t>
      </w:r>
      <w:r>
        <w:rPr>
          <w:sz w:val="20"/>
        </w:rPr>
        <w:t>if</w:t>
      </w:r>
      <w:r>
        <w:rPr>
          <w:spacing w:val="-11"/>
          <w:sz w:val="20"/>
        </w:rPr>
        <w:t xml:space="preserve"> </w:t>
      </w:r>
      <w:r>
        <w:rPr>
          <w:sz w:val="20"/>
        </w:rPr>
        <w:t>you</w:t>
      </w:r>
      <w:r>
        <w:rPr>
          <w:spacing w:val="-11"/>
          <w:sz w:val="20"/>
        </w:rPr>
        <w:t xml:space="preserve"> </w:t>
      </w:r>
      <w:r>
        <w:rPr>
          <w:sz w:val="20"/>
        </w:rPr>
        <w:t>had</w:t>
      </w:r>
      <w:r>
        <w:rPr>
          <w:spacing w:val="-11"/>
          <w:sz w:val="20"/>
        </w:rPr>
        <w:t xml:space="preserve"> </w:t>
      </w:r>
      <w:r>
        <w:rPr>
          <w:sz w:val="20"/>
        </w:rPr>
        <w:t>not</w:t>
      </w:r>
      <w:r>
        <w:rPr>
          <w:spacing w:val="-11"/>
          <w:sz w:val="20"/>
        </w:rPr>
        <w:t xml:space="preserve"> </w:t>
      </w:r>
      <w:r>
        <w:rPr>
          <w:sz w:val="20"/>
        </w:rPr>
        <w:t>agreed</w:t>
      </w:r>
      <w:r>
        <w:rPr>
          <w:spacing w:val="-11"/>
          <w:sz w:val="20"/>
        </w:rPr>
        <w:t xml:space="preserve"> </w:t>
      </w:r>
      <w:r>
        <w:rPr>
          <w:sz w:val="20"/>
        </w:rPr>
        <w:t>to</w:t>
      </w:r>
      <w:r>
        <w:rPr>
          <w:spacing w:val="-11"/>
          <w:sz w:val="20"/>
        </w:rPr>
        <w:t xml:space="preserve"> </w:t>
      </w:r>
      <w:r>
        <w:rPr>
          <w:sz w:val="20"/>
        </w:rPr>
        <w:t>limit the</w:t>
      </w:r>
      <w:r>
        <w:rPr>
          <w:spacing w:val="-1"/>
          <w:sz w:val="20"/>
        </w:rPr>
        <w:t xml:space="preserve"> </w:t>
      </w:r>
      <w:r>
        <w:rPr>
          <w:sz w:val="20"/>
        </w:rPr>
        <w:t>liability</w:t>
      </w:r>
      <w:r>
        <w:rPr>
          <w:spacing w:val="-1"/>
          <w:sz w:val="20"/>
        </w:rPr>
        <w:t xml:space="preserve"> </w:t>
      </w:r>
      <w:r>
        <w:rPr>
          <w:sz w:val="20"/>
        </w:rPr>
        <w:t>of</w:t>
      </w:r>
      <w:r>
        <w:rPr>
          <w:spacing w:val="-1"/>
          <w:sz w:val="20"/>
        </w:rPr>
        <w:t xml:space="preserve"> </w:t>
      </w:r>
      <w:r>
        <w:rPr>
          <w:sz w:val="20"/>
        </w:rPr>
        <w:t>any</w:t>
      </w:r>
      <w:r>
        <w:rPr>
          <w:spacing w:val="-1"/>
          <w:sz w:val="20"/>
        </w:rPr>
        <w:t xml:space="preserve"> </w:t>
      </w:r>
      <w:r>
        <w:rPr>
          <w:sz w:val="20"/>
        </w:rPr>
        <w:t>such</w:t>
      </w:r>
      <w:r>
        <w:rPr>
          <w:spacing w:val="-1"/>
          <w:sz w:val="20"/>
        </w:rPr>
        <w:t xml:space="preserve"> </w:t>
      </w:r>
      <w:proofErr w:type="gramStart"/>
      <w:r>
        <w:rPr>
          <w:sz w:val="20"/>
        </w:rPr>
        <w:t>third</w:t>
      </w:r>
      <w:r>
        <w:rPr>
          <w:spacing w:val="-1"/>
          <w:sz w:val="20"/>
        </w:rPr>
        <w:t xml:space="preserve"> </w:t>
      </w:r>
      <w:r>
        <w:rPr>
          <w:sz w:val="20"/>
        </w:rPr>
        <w:t>party</w:t>
      </w:r>
      <w:proofErr w:type="gramEnd"/>
      <w:r>
        <w:rPr>
          <w:spacing w:val="-1"/>
          <w:sz w:val="20"/>
        </w:rPr>
        <w:t xml:space="preserve"> </w:t>
      </w:r>
      <w:r>
        <w:rPr>
          <w:sz w:val="20"/>
        </w:rPr>
        <w:t>experts,</w:t>
      </w:r>
      <w:r>
        <w:rPr>
          <w:spacing w:val="-1"/>
          <w:sz w:val="20"/>
        </w:rPr>
        <w:t xml:space="preserve"> </w:t>
      </w:r>
      <w:r>
        <w:rPr>
          <w:sz w:val="20"/>
        </w:rPr>
        <w:t>consultants or advisers.</w:t>
      </w:r>
    </w:p>
    <w:p w14:paraId="011AD4B5" w14:textId="77777777" w:rsidR="00913760" w:rsidRDefault="00C414D6">
      <w:pPr>
        <w:pStyle w:val="ListParagraph"/>
        <w:numPr>
          <w:ilvl w:val="1"/>
          <w:numId w:val="1"/>
        </w:numPr>
        <w:tabs>
          <w:tab w:val="left" w:pos="444"/>
        </w:tabs>
        <w:jc w:val="both"/>
        <w:rPr>
          <w:sz w:val="20"/>
        </w:rPr>
      </w:pPr>
      <w:r>
        <w:rPr>
          <w:sz w:val="20"/>
        </w:rPr>
        <w:t>We will also not review, advise on or accept any responsibility</w:t>
      </w:r>
      <w:r>
        <w:rPr>
          <w:spacing w:val="-4"/>
          <w:sz w:val="20"/>
        </w:rPr>
        <w:t xml:space="preserve"> </w:t>
      </w:r>
      <w:r>
        <w:rPr>
          <w:sz w:val="20"/>
        </w:rPr>
        <w:t>for</w:t>
      </w:r>
      <w:r>
        <w:rPr>
          <w:spacing w:val="-4"/>
          <w:sz w:val="20"/>
        </w:rPr>
        <w:t xml:space="preserve"> </w:t>
      </w:r>
      <w:r>
        <w:rPr>
          <w:sz w:val="20"/>
        </w:rPr>
        <w:t>the</w:t>
      </w:r>
      <w:r>
        <w:rPr>
          <w:spacing w:val="-4"/>
          <w:sz w:val="20"/>
        </w:rPr>
        <w:t xml:space="preserve"> </w:t>
      </w:r>
      <w:r>
        <w:rPr>
          <w:sz w:val="20"/>
        </w:rPr>
        <w:t>contents</w:t>
      </w:r>
      <w:r>
        <w:rPr>
          <w:spacing w:val="-4"/>
          <w:sz w:val="20"/>
        </w:rPr>
        <w:t xml:space="preserve"> </w:t>
      </w:r>
      <w:r>
        <w:rPr>
          <w:sz w:val="20"/>
        </w:rPr>
        <w:t>of</w:t>
      </w:r>
      <w:r>
        <w:rPr>
          <w:spacing w:val="-4"/>
          <w:sz w:val="20"/>
        </w:rPr>
        <w:t xml:space="preserve"> </w:t>
      </w:r>
      <w:r>
        <w:rPr>
          <w:sz w:val="20"/>
        </w:rPr>
        <w:t>any</w:t>
      </w:r>
      <w:r>
        <w:rPr>
          <w:spacing w:val="-4"/>
          <w:sz w:val="20"/>
        </w:rPr>
        <w:t xml:space="preserve"> </w:t>
      </w:r>
      <w:proofErr w:type="gramStart"/>
      <w:r>
        <w:rPr>
          <w:sz w:val="20"/>
        </w:rPr>
        <w:t>third</w:t>
      </w:r>
      <w:r>
        <w:rPr>
          <w:spacing w:val="-4"/>
          <w:sz w:val="20"/>
        </w:rPr>
        <w:t xml:space="preserve"> </w:t>
      </w:r>
      <w:r>
        <w:rPr>
          <w:sz w:val="20"/>
        </w:rPr>
        <w:t>party</w:t>
      </w:r>
      <w:proofErr w:type="gramEnd"/>
      <w:r>
        <w:rPr>
          <w:spacing w:val="-4"/>
          <w:sz w:val="20"/>
        </w:rPr>
        <w:t xml:space="preserve"> </w:t>
      </w:r>
      <w:r>
        <w:rPr>
          <w:sz w:val="20"/>
        </w:rPr>
        <w:t>reports that we may forward to you, where these relate to matters outside our normal responsibility, such as valuations, physical survey reports, fire safety reports, environmental reports and Disability Discrimination Act reports.</w:t>
      </w:r>
    </w:p>
    <w:p w14:paraId="7D5EE46A" w14:textId="77777777" w:rsidR="00913760" w:rsidRDefault="00C414D6">
      <w:pPr>
        <w:pStyle w:val="ListParagraph"/>
        <w:numPr>
          <w:ilvl w:val="1"/>
          <w:numId w:val="1"/>
        </w:numPr>
        <w:tabs>
          <w:tab w:val="left" w:pos="444"/>
        </w:tabs>
        <w:jc w:val="both"/>
        <w:rPr>
          <w:sz w:val="20"/>
        </w:rPr>
      </w:pPr>
      <w:r>
        <w:rPr>
          <w:sz w:val="20"/>
        </w:rPr>
        <w:t>In</w:t>
      </w:r>
      <w:r>
        <w:rPr>
          <w:spacing w:val="-9"/>
          <w:sz w:val="20"/>
        </w:rPr>
        <w:t xml:space="preserve"> </w:t>
      </w:r>
      <w:r>
        <w:rPr>
          <w:sz w:val="20"/>
        </w:rPr>
        <w:t>relation</w:t>
      </w:r>
      <w:r>
        <w:rPr>
          <w:spacing w:val="-9"/>
          <w:sz w:val="20"/>
        </w:rPr>
        <w:t xml:space="preserve"> </w:t>
      </w:r>
      <w:r>
        <w:rPr>
          <w:sz w:val="20"/>
        </w:rPr>
        <w:t>to</w:t>
      </w:r>
      <w:r>
        <w:rPr>
          <w:spacing w:val="-9"/>
          <w:sz w:val="20"/>
        </w:rPr>
        <w:t xml:space="preserve"> </w:t>
      </w:r>
      <w:r>
        <w:rPr>
          <w:sz w:val="20"/>
        </w:rPr>
        <w:t>any</w:t>
      </w:r>
      <w:r>
        <w:rPr>
          <w:spacing w:val="-9"/>
          <w:sz w:val="20"/>
        </w:rPr>
        <w:t xml:space="preserve"> </w:t>
      </w:r>
      <w:r>
        <w:rPr>
          <w:sz w:val="20"/>
        </w:rPr>
        <w:t>searches</w:t>
      </w:r>
      <w:r>
        <w:rPr>
          <w:spacing w:val="-9"/>
          <w:sz w:val="20"/>
        </w:rPr>
        <w:t xml:space="preserve"> </w:t>
      </w:r>
      <w:r>
        <w:rPr>
          <w:sz w:val="20"/>
        </w:rPr>
        <w:t>made</w:t>
      </w:r>
      <w:r>
        <w:rPr>
          <w:spacing w:val="-9"/>
          <w:sz w:val="20"/>
        </w:rPr>
        <w:t xml:space="preserve"> </w:t>
      </w:r>
      <w:r>
        <w:rPr>
          <w:sz w:val="20"/>
        </w:rPr>
        <w:t>by</w:t>
      </w:r>
      <w:r>
        <w:rPr>
          <w:spacing w:val="-9"/>
          <w:sz w:val="20"/>
        </w:rPr>
        <w:t xml:space="preserve"> </w:t>
      </w:r>
      <w:r>
        <w:rPr>
          <w:sz w:val="20"/>
        </w:rPr>
        <w:t>us</w:t>
      </w:r>
      <w:r>
        <w:rPr>
          <w:spacing w:val="-9"/>
          <w:sz w:val="20"/>
        </w:rPr>
        <w:t xml:space="preserve"> </w:t>
      </w:r>
      <w:r>
        <w:rPr>
          <w:sz w:val="20"/>
        </w:rPr>
        <w:t>or</w:t>
      </w:r>
      <w:r>
        <w:rPr>
          <w:spacing w:val="-9"/>
          <w:sz w:val="20"/>
        </w:rPr>
        <w:t xml:space="preserve"> </w:t>
      </w:r>
      <w:r>
        <w:rPr>
          <w:sz w:val="20"/>
        </w:rPr>
        <w:t>commissioned by us or a third party agent with any governmental, statutory or local authority registries (including H.M. Land Registry, Companies House and any court registries) we will conduct such searches with due diligence</w:t>
      </w:r>
      <w:r>
        <w:rPr>
          <w:spacing w:val="-5"/>
          <w:sz w:val="20"/>
        </w:rPr>
        <w:t xml:space="preserve"> </w:t>
      </w:r>
      <w:r>
        <w:rPr>
          <w:sz w:val="20"/>
        </w:rPr>
        <w:t>and</w:t>
      </w:r>
      <w:r>
        <w:rPr>
          <w:spacing w:val="-5"/>
          <w:sz w:val="20"/>
        </w:rPr>
        <w:t xml:space="preserve"> </w:t>
      </w:r>
      <w:r>
        <w:rPr>
          <w:sz w:val="20"/>
        </w:rPr>
        <w:t>care</w:t>
      </w:r>
      <w:r>
        <w:rPr>
          <w:spacing w:val="-5"/>
          <w:sz w:val="20"/>
        </w:rPr>
        <w:t xml:space="preserve"> </w:t>
      </w:r>
      <w:r>
        <w:rPr>
          <w:sz w:val="20"/>
        </w:rPr>
        <w:t>or,</w:t>
      </w:r>
      <w:r>
        <w:rPr>
          <w:spacing w:val="-5"/>
          <w:sz w:val="20"/>
        </w:rPr>
        <w:t xml:space="preserve"> </w:t>
      </w:r>
      <w:r>
        <w:rPr>
          <w:sz w:val="20"/>
        </w:rPr>
        <w:t>if</w:t>
      </w:r>
      <w:r>
        <w:rPr>
          <w:spacing w:val="-5"/>
          <w:sz w:val="20"/>
        </w:rPr>
        <w:t xml:space="preserve"> </w:t>
      </w:r>
      <w:r>
        <w:rPr>
          <w:sz w:val="20"/>
        </w:rPr>
        <w:t>we</w:t>
      </w:r>
      <w:r>
        <w:rPr>
          <w:spacing w:val="-5"/>
          <w:sz w:val="20"/>
        </w:rPr>
        <w:t xml:space="preserve"> </w:t>
      </w:r>
      <w:r>
        <w:rPr>
          <w:sz w:val="20"/>
        </w:rPr>
        <w:t>engage</w:t>
      </w:r>
      <w:r>
        <w:rPr>
          <w:spacing w:val="-5"/>
          <w:sz w:val="20"/>
        </w:rPr>
        <w:t xml:space="preserve"> </w:t>
      </w:r>
      <w:r>
        <w:rPr>
          <w:sz w:val="20"/>
        </w:rPr>
        <w:t>third</w:t>
      </w:r>
      <w:r>
        <w:rPr>
          <w:spacing w:val="-5"/>
          <w:sz w:val="20"/>
        </w:rPr>
        <w:t xml:space="preserve"> </w:t>
      </w:r>
      <w:r>
        <w:rPr>
          <w:sz w:val="20"/>
        </w:rPr>
        <w:t>party</w:t>
      </w:r>
      <w:r>
        <w:rPr>
          <w:spacing w:val="-5"/>
          <w:sz w:val="20"/>
        </w:rPr>
        <w:t xml:space="preserve"> </w:t>
      </w:r>
      <w:r>
        <w:rPr>
          <w:sz w:val="20"/>
        </w:rPr>
        <w:t>agents</w:t>
      </w:r>
      <w:r>
        <w:rPr>
          <w:spacing w:val="-5"/>
          <w:sz w:val="20"/>
        </w:rPr>
        <w:t xml:space="preserve"> </w:t>
      </w:r>
      <w:r>
        <w:rPr>
          <w:sz w:val="20"/>
        </w:rPr>
        <w:t>to make such searches, will use reasonable care in the selection of such agents and in the interpretation of the results</w:t>
      </w:r>
      <w:r>
        <w:rPr>
          <w:spacing w:val="-11"/>
          <w:sz w:val="20"/>
        </w:rPr>
        <w:t xml:space="preserve"> </w:t>
      </w:r>
      <w:r>
        <w:rPr>
          <w:sz w:val="20"/>
        </w:rPr>
        <w:t>of</w:t>
      </w:r>
      <w:r>
        <w:rPr>
          <w:spacing w:val="-11"/>
          <w:sz w:val="20"/>
        </w:rPr>
        <w:t xml:space="preserve"> </w:t>
      </w:r>
      <w:r>
        <w:rPr>
          <w:sz w:val="20"/>
        </w:rPr>
        <w:t>such</w:t>
      </w:r>
      <w:r>
        <w:rPr>
          <w:spacing w:val="-11"/>
          <w:sz w:val="20"/>
        </w:rPr>
        <w:t xml:space="preserve"> </w:t>
      </w:r>
      <w:r>
        <w:rPr>
          <w:sz w:val="20"/>
        </w:rPr>
        <w:t>searches.</w:t>
      </w:r>
      <w:r>
        <w:rPr>
          <w:spacing w:val="-11"/>
          <w:sz w:val="20"/>
        </w:rPr>
        <w:t xml:space="preserve"> </w:t>
      </w:r>
      <w:r>
        <w:rPr>
          <w:sz w:val="20"/>
        </w:rPr>
        <w:t>We</w:t>
      </w:r>
      <w:r>
        <w:rPr>
          <w:spacing w:val="-11"/>
          <w:sz w:val="20"/>
        </w:rPr>
        <w:t xml:space="preserve"> </w:t>
      </w:r>
      <w:r>
        <w:rPr>
          <w:sz w:val="20"/>
        </w:rPr>
        <w:t>will</w:t>
      </w:r>
      <w:r>
        <w:rPr>
          <w:spacing w:val="-11"/>
          <w:sz w:val="20"/>
        </w:rPr>
        <w:t xml:space="preserve"> </w:t>
      </w:r>
      <w:r>
        <w:rPr>
          <w:sz w:val="20"/>
        </w:rPr>
        <w:t>not,</w:t>
      </w:r>
      <w:r>
        <w:rPr>
          <w:spacing w:val="-11"/>
          <w:sz w:val="20"/>
        </w:rPr>
        <w:t xml:space="preserve"> </w:t>
      </w:r>
      <w:r>
        <w:rPr>
          <w:sz w:val="20"/>
        </w:rPr>
        <w:t>however,</w:t>
      </w:r>
      <w:r>
        <w:rPr>
          <w:spacing w:val="-11"/>
          <w:sz w:val="20"/>
        </w:rPr>
        <w:t xml:space="preserve"> </w:t>
      </w:r>
      <w:r>
        <w:rPr>
          <w:sz w:val="20"/>
        </w:rPr>
        <w:t>be</w:t>
      </w:r>
      <w:r>
        <w:rPr>
          <w:spacing w:val="-11"/>
          <w:sz w:val="20"/>
        </w:rPr>
        <w:t xml:space="preserve"> </w:t>
      </w:r>
      <w:r>
        <w:rPr>
          <w:sz w:val="20"/>
        </w:rPr>
        <w:t xml:space="preserve">liable for any errors or omissions committed by any such registries or for any errors or omissions by any such </w:t>
      </w:r>
      <w:proofErr w:type="gramStart"/>
      <w:r>
        <w:rPr>
          <w:sz w:val="20"/>
        </w:rPr>
        <w:t>third party</w:t>
      </w:r>
      <w:proofErr w:type="gramEnd"/>
      <w:r>
        <w:rPr>
          <w:sz w:val="20"/>
        </w:rPr>
        <w:t xml:space="preserve"> agents which are outside our knowledge or </w:t>
      </w:r>
      <w:r>
        <w:rPr>
          <w:spacing w:val="-2"/>
          <w:sz w:val="20"/>
        </w:rPr>
        <w:t>control.</w:t>
      </w:r>
    </w:p>
    <w:p w14:paraId="3C6DAD59" w14:textId="77777777" w:rsidR="00913760" w:rsidRDefault="00C414D6">
      <w:pPr>
        <w:pStyle w:val="ListParagraph"/>
        <w:numPr>
          <w:ilvl w:val="1"/>
          <w:numId w:val="1"/>
        </w:numPr>
        <w:tabs>
          <w:tab w:val="left" w:pos="444"/>
        </w:tabs>
        <w:jc w:val="both"/>
        <w:rPr>
          <w:sz w:val="20"/>
        </w:rPr>
      </w:pPr>
      <w:r>
        <w:rPr>
          <w:sz w:val="20"/>
        </w:rPr>
        <w:t>In</w:t>
      </w:r>
      <w:r>
        <w:rPr>
          <w:spacing w:val="-1"/>
          <w:sz w:val="20"/>
        </w:rPr>
        <w:t xml:space="preserve"> </w:t>
      </w:r>
      <w:r>
        <w:rPr>
          <w:sz w:val="20"/>
        </w:rPr>
        <w:t>property</w:t>
      </w:r>
      <w:r>
        <w:rPr>
          <w:spacing w:val="-1"/>
          <w:sz w:val="20"/>
        </w:rPr>
        <w:t xml:space="preserve"> </w:t>
      </w:r>
      <w:r>
        <w:rPr>
          <w:sz w:val="20"/>
        </w:rPr>
        <w:t>matters</w:t>
      </w:r>
      <w:r>
        <w:rPr>
          <w:spacing w:val="-1"/>
          <w:sz w:val="20"/>
        </w:rPr>
        <w:t xml:space="preserve"> </w:t>
      </w:r>
      <w:r>
        <w:rPr>
          <w:sz w:val="20"/>
        </w:rPr>
        <w:t>we</w:t>
      </w:r>
      <w:r>
        <w:rPr>
          <w:spacing w:val="-1"/>
          <w:sz w:val="20"/>
        </w:rPr>
        <w:t xml:space="preserve"> </w:t>
      </w:r>
      <w:r>
        <w:rPr>
          <w:sz w:val="20"/>
        </w:rPr>
        <w:t>will</w:t>
      </w:r>
      <w:r>
        <w:rPr>
          <w:spacing w:val="-1"/>
          <w:sz w:val="20"/>
        </w:rPr>
        <w:t xml:space="preserve"> </w:t>
      </w:r>
      <w:r>
        <w:rPr>
          <w:sz w:val="20"/>
        </w:rPr>
        <w:t>also</w:t>
      </w:r>
      <w:r>
        <w:rPr>
          <w:spacing w:val="-1"/>
          <w:sz w:val="20"/>
        </w:rPr>
        <w:t xml:space="preserve"> </w:t>
      </w:r>
      <w:r>
        <w:rPr>
          <w:sz w:val="20"/>
        </w:rPr>
        <w:t>use</w:t>
      </w:r>
      <w:r>
        <w:rPr>
          <w:spacing w:val="-1"/>
          <w:sz w:val="20"/>
        </w:rPr>
        <w:t xml:space="preserve"> </w:t>
      </w:r>
      <w:r>
        <w:rPr>
          <w:sz w:val="20"/>
        </w:rPr>
        <w:t>all</w:t>
      </w:r>
      <w:r>
        <w:rPr>
          <w:spacing w:val="-1"/>
          <w:sz w:val="20"/>
        </w:rPr>
        <w:t xml:space="preserve"> </w:t>
      </w:r>
      <w:r>
        <w:rPr>
          <w:sz w:val="20"/>
        </w:rPr>
        <w:t>reasonable</w:t>
      </w:r>
      <w:r>
        <w:rPr>
          <w:spacing w:val="-1"/>
          <w:sz w:val="20"/>
        </w:rPr>
        <w:t xml:space="preserve"> </w:t>
      </w:r>
      <w:r>
        <w:rPr>
          <w:sz w:val="20"/>
        </w:rPr>
        <w:t xml:space="preserve">care in reporting to you on replies given by sellers or their representatives to preliminary enquiries raised or information contained in property information forms supplied by sellers or their </w:t>
      </w:r>
      <w:proofErr w:type="gramStart"/>
      <w:r>
        <w:rPr>
          <w:sz w:val="20"/>
        </w:rPr>
        <w:t>representatives</w:t>
      </w:r>
      <w:proofErr w:type="gramEnd"/>
      <w:r>
        <w:rPr>
          <w:sz w:val="20"/>
        </w:rPr>
        <w:t xml:space="preserve"> but we will not be responsible for any errors or inaccuracies in or</w:t>
      </w:r>
    </w:p>
    <w:p w14:paraId="569FF17E" w14:textId="77777777" w:rsidR="00913760" w:rsidRDefault="00C414D6">
      <w:pPr>
        <w:pStyle w:val="BodyText"/>
        <w:spacing w:before="74"/>
        <w:ind w:firstLine="0"/>
        <w:jc w:val="left"/>
      </w:pPr>
      <w:r>
        <w:br w:type="column"/>
        <w:t>omissions</w:t>
      </w:r>
      <w:r>
        <w:rPr>
          <w:spacing w:val="-4"/>
        </w:rPr>
        <w:t xml:space="preserve"> </w:t>
      </w:r>
      <w:r>
        <w:t>from</w:t>
      </w:r>
      <w:r>
        <w:rPr>
          <w:spacing w:val="-4"/>
        </w:rPr>
        <w:t xml:space="preserve"> </w:t>
      </w:r>
      <w:r>
        <w:t>such</w:t>
      </w:r>
      <w:r>
        <w:rPr>
          <w:spacing w:val="-4"/>
        </w:rPr>
        <w:t xml:space="preserve"> </w:t>
      </w:r>
      <w:r>
        <w:t>replies</w:t>
      </w:r>
      <w:r>
        <w:rPr>
          <w:spacing w:val="-3"/>
        </w:rPr>
        <w:t xml:space="preserve"> </w:t>
      </w:r>
      <w:r>
        <w:t>or</w:t>
      </w:r>
      <w:r>
        <w:rPr>
          <w:spacing w:val="-4"/>
        </w:rPr>
        <w:t xml:space="preserve"> </w:t>
      </w:r>
      <w:r>
        <w:t>property</w:t>
      </w:r>
      <w:r>
        <w:rPr>
          <w:spacing w:val="-4"/>
        </w:rPr>
        <w:t xml:space="preserve"> </w:t>
      </w:r>
      <w:r>
        <w:t>information</w:t>
      </w:r>
      <w:r>
        <w:rPr>
          <w:spacing w:val="-3"/>
        </w:rPr>
        <w:t xml:space="preserve"> </w:t>
      </w:r>
      <w:r>
        <w:rPr>
          <w:spacing w:val="-2"/>
        </w:rPr>
        <w:t>forms.</w:t>
      </w:r>
    </w:p>
    <w:p w14:paraId="51005786" w14:textId="77777777" w:rsidR="00913760" w:rsidRDefault="00C414D6">
      <w:pPr>
        <w:pStyle w:val="ListParagraph"/>
        <w:numPr>
          <w:ilvl w:val="1"/>
          <w:numId w:val="1"/>
        </w:numPr>
        <w:tabs>
          <w:tab w:val="left" w:pos="444"/>
        </w:tabs>
        <w:ind w:right="151"/>
        <w:jc w:val="both"/>
        <w:rPr>
          <w:sz w:val="20"/>
        </w:rPr>
      </w:pPr>
      <w:bookmarkStart w:id="2" w:name="_bookmark2"/>
      <w:bookmarkEnd w:id="2"/>
      <w:r>
        <w:rPr>
          <w:sz w:val="20"/>
        </w:rPr>
        <w:t>Where we use the services of lawyers qualified in other jurisdictions to assist us in providing our services to you, we will instruct those lawyers as your agent. You will accordingly</w:t>
      </w:r>
      <w:r>
        <w:rPr>
          <w:spacing w:val="-13"/>
          <w:sz w:val="20"/>
        </w:rPr>
        <w:t xml:space="preserve"> </w:t>
      </w:r>
      <w:r>
        <w:rPr>
          <w:sz w:val="20"/>
        </w:rPr>
        <w:t>assume</w:t>
      </w:r>
      <w:r>
        <w:rPr>
          <w:spacing w:val="-12"/>
          <w:sz w:val="20"/>
        </w:rPr>
        <w:t xml:space="preserve"> </w:t>
      </w:r>
      <w:r>
        <w:rPr>
          <w:sz w:val="20"/>
        </w:rPr>
        <w:t>direct</w:t>
      </w:r>
      <w:r>
        <w:rPr>
          <w:spacing w:val="-13"/>
          <w:sz w:val="20"/>
        </w:rPr>
        <w:t xml:space="preserve"> </w:t>
      </w:r>
      <w:r>
        <w:rPr>
          <w:sz w:val="20"/>
        </w:rPr>
        <w:t>liability</w:t>
      </w:r>
      <w:r>
        <w:rPr>
          <w:spacing w:val="-12"/>
          <w:sz w:val="20"/>
        </w:rPr>
        <w:t xml:space="preserve"> </w:t>
      </w:r>
      <w:r>
        <w:rPr>
          <w:sz w:val="20"/>
        </w:rPr>
        <w:t>for</w:t>
      </w:r>
      <w:r>
        <w:rPr>
          <w:spacing w:val="-13"/>
          <w:sz w:val="20"/>
        </w:rPr>
        <w:t xml:space="preserve"> </w:t>
      </w:r>
      <w:r>
        <w:rPr>
          <w:sz w:val="20"/>
        </w:rPr>
        <w:t>their</w:t>
      </w:r>
      <w:r>
        <w:rPr>
          <w:spacing w:val="-12"/>
          <w:sz w:val="20"/>
        </w:rPr>
        <w:t xml:space="preserve"> </w:t>
      </w:r>
      <w:r>
        <w:rPr>
          <w:sz w:val="20"/>
        </w:rPr>
        <w:t>fees,</w:t>
      </w:r>
      <w:r>
        <w:rPr>
          <w:spacing w:val="-13"/>
          <w:sz w:val="20"/>
        </w:rPr>
        <w:t xml:space="preserve"> </w:t>
      </w:r>
      <w:r>
        <w:rPr>
          <w:sz w:val="20"/>
        </w:rPr>
        <w:t>in</w:t>
      </w:r>
      <w:r>
        <w:rPr>
          <w:spacing w:val="-12"/>
          <w:sz w:val="20"/>
        </w:rPr>
        <w:t xml:space="preserve"> </w:t>
      </w:r>
      <w:r>
        <w:rPr>
          <w:sz w:val="20"/>
        </w:rPr>
        <w:t>addition to any fees charged by us for the work which we carry out on your behalf, and to the extent permitted by law or regulation</w:t>
      </w:r>
      <w:r>
        <w:rPr>
          <w:spacing w:val="-5"/>
          <w:sz w:val="20"/>
        </w:rPr>
        <w:t xml:space="preserve"> </w:t>
      </w:r>
      <w:r>
        <w:rPr>
          <w:sz w:val="20"/>
        </w:rPr>
        <w:t>you</w:t>
      </w:r>
      <w:r>
        <w:rPr>
          <w:spacing w:val="-5"/>
          <w:sz w:val="20"/>
        </w:rPr>
        <w:t xml:space="preserve"> </w:t>
      </w:r>
      <w:r>
        <w:rPr>
          <w:sz w:val="20"/>
        </w:rPr>
        <w:t>will</w:t>
      </w:r>
      <w:r>
        <w:rPr>
          <w:spacing w:val="-5"/>
          <w:sz w:val="20"/>
        </w:rPr>
        <w:t xml:space="preserve"> </w:t>
      </w:r>
      <w:r>
        <w:rPr>
          <w:sz w:val="20"/>
        </w:rPr>
        <w:t>not</w:t>
      </w:r>
      <w:r>
        <w:rPr>
          <w:spacing w:val="-5"/>
          <w:sz w:val="20"/>
        </w:rPr>
        <w:t xml:space="preserve"> </w:t>
      </w:r>
      <w:r>
        <w:rPr>
          <w:sz w:val="20"/>
        </w:rPr>
        <w:t>hold</w:t>
      </w:r>
      <w:r>
        <w:rPr>
          <w:spacing w:val="-5"/>
          <w:sz w:val="20"/>
        </w:rPr>
        <w:t xml:space="preserve"> </w:t>
      </w:r>
      <w:r>
        <w:rPr>
          <w:sz w:val="20"/>
        </w:rPr>
        <w:t>us</w:t>
      </w:r>
      <w:r>
        <w:rPr>
          <w:spacing w:val="-5"/>
          <w:sz w:val="20"/>
        </w:rPr>
        <w:t xml:space="preserve"> </w:t>
      </w:r>
      <w:r>
        <w:rPr>
          <w:sz w:val="20"/>
        </w:rPr>
        <w:t>liable</w:t>
      </w:r>
      <w:r>
        <w:rPr>
          <w:spacing w:val="-5"/>
          <w:sz w:val="20"/>
        </w:rPr>
        <w:t xml:space="preserve"> </w:t>
      </w:r>
      <w:r>
        <w:rPr>
          <w:sz w:val="20"/>
        </w:rPr>
        <w:t>for</w:t>
      </w:r>
      <w:r>
        <w:rPr>
          <w:spacing w:val="-5"/>
          <w:sz w:val="20"/>
        </w:rPr>
        <w:t xml:space="preserve"> </w:t>
      </w:r>
      <w:r>
        <w:rPr>
          <w:sz w:val="20"/>
        </w:rPr>
        <w:t>any</w:t>
      </w:r>
      <w:r>
        <w:rPr>
          <w:spacing w:val="-5"/>
          <w:sz w:val="20"/>
        </w:rPr>
        <w:t xml:space="preserve"> </w:t>
      </w:r>
      <w:r>
        <w:rPr>
          <w:sz w:val="20"/>
        </w:rPr>
        <w:t>claims</w:t>
      </w:r>
      <w:r>
        <w:rPr>
          <w:spacing w:val="-5"/>
          <w:sz w:val="20"/>
        </w:rPr>
        <w:t xml:space="preserve"> </w:t>
      </w:r>
      <w:r>
        <w:rPr>
          <w:sz w:val="20"/>
        </w:rPr>
        <w:t>arising from their advice.</w:t>
      </w:r>
    </w:p>
    <w:p w14:paraId="152A86F9" w14:textId="77777777" w:rsidR="00913760" w:rsidRDefault="00C414D6">
      <w:pPr>
        <w:pStyle w:val="Heading1"/>
        <w:numPr>
          <w:ilvl w:val="0"/>
          <w:numId w:val="1"/>
        </w:numPr>
        <w:tabs>
          <w:tab w:val="left" w:pos="443"/>
        </w:tabs>
        <w:ind w:left="443" w:hanging="431"/>
      </w:pPr>
      <w:r>
        <w:t xml:space="preserve">Our </w:t>
      </w:r>
      <w:r>
        <w:rPr>
          <w:spacing w:val="-2"/>
        </w:rPr>
        <w:t>charges</w:t>
      </w:r>
    </w:p>
    <w:p w14:paraId="1B88C963" w14:textId="77777777" w:rsidR="00913760" w:rsidRDefault="00C414D6">
      <w:pPr>
        <w:pStyle w:val="ListParagraph"/>
        <w:numPr>
          <w:ilvl w:val="1"/>
          <w:numId w:val="1"/>
        </w:numPr>
        <w:tabs>
          <w:tab w:val="left" w:pos="444"/>
        </w:tabs>
        <w:spacing w:before="180"/>
        <w:ind w:right="151"/>
        <w:jc w:val="both"/>
        <w:rPr>
          <w:sz w:val="20"/>
        </w:rPr>
      </w:pPr>
      <w:r>
        <w:rPr>
          <w:sz w:val="20"/>
        </w:rPr>
        <w:t>We will give you the best possible information, both at the time</w:t>
      </w:r>
      <w:r>
        <w:rPr>
          <w:spacing w:val="-3"/>
          <w:sz w:val="20"/>
        </w:rPr>
        <w:t xml:space="preserve"> </w:t>
      </w:r>
      <w:r>
        <w:rPr>
          <w:sz w:val="20"/>
        </w:rPr>
        <w:t>of</w:t>
      </w:r>
      <w:r>
        <w:rPr>
          <w:spacing w:val="-3"/>
          <w:sz w:val="20"/>
        </w:rPr>
        <w:t xml:space="preserve"> </w:t>
      </w:r>
      <w:r>
        <w:rPr>
          <w:sz w:val="20"/>
        </w:rPr>
        <w:t>our</w:t>
      </w:r>
      <w:r>
        <w:rPr>
          <w:spacing w:val="-3"/>
          <w:sz w:val="20"/>
        </w:rPr>
        <w:t xml:space="preserve"> </w:t>
      </w:r>
      <w:r>
        <w:rPr>
          <w:sz w:val="20"/>
        </w:rPr>
        <w:t>initial</w:t>
      </w:r>
      <w:r>
        <w:rPr>
          <w:spacing w:val="-3"/>
          <w:sz w:val="20"/>
        </w:rPr>
        <w:t xml:space="preserve"> </w:t>
      </w:r>
      <w:r>
        <w:rPr>
          <w:sz w:val="20"/>
        </w:rPr>
        <w:t>engagement</w:t>
      </w:r>
      <w:r>
        <w:rPr>
          <w:spacing w:val="-3"/>
          <w:sz w:val="20"/>
        </w:rPr>
        <w:t xml:space="preserve"> </w:t>
      </w:r>
      <w:r>
        <w:rPr>
          <w:sz w:val="20"/>
        </w:rPr>
        <w:t>and</w:t>
      </w:r>
      <w:r>
        <w:rPr>
          <w:spacing w:val="-3"/>
          <w:sz w:val="20"/>
        </w:rPr>
        <w:t xml:space="preserve"> </w:t>
      </w:r>
      <w:r>
        <w:rPr>
          <w:sz w:val="20"/>
        </w:rPr>
        <w:t>when</w:t>
      </w:r>
      <w:r>
        <w:rPr>
          <w:spacing w:val="-3"/>
          <w:sz w:val="20"/>
        </w:rPr>
        <w:t xml:space="preserve"> </w:t>
      </w:r>
      <w:r>
        <w:rPr>
          <w:sz w:val="20"/>
        </w:rPr>
        <w:t>appropriate</w:t>
      </w:r>
      <w:r>
        <w:rPr>
          <w:spacing w:val="-3"/>
          <w:sz w:val="20"/>
        </w:rPr>
        <w:t xml:space="preserve"> </w:t>
      </w:r>
      <w:r>
        <w:rPr>
          <w:sz w:val="20"/>
        </w:rPr>
        <w:t>as</w:t>
      </w:r>
      <w:r>
        <w:rPr>
          <w:spacing w:val="-3"/>
          <w:sz w:val="20"/>
        </w:rPr>
        <w:t xml:space="preserve"> </w:t>
      </w:r>
      <w:r>
        <w:rPr>
          <w:sz w:val="20"/>
        </w:rPr>
        <w:t xml:space="preserve">the matter progresses, about the likely overall cost of the </w:t>
      </w:r>
      <w:r>
        <w:rPr>
          <w:spacing w:val="-2"/>
          <w:sz w:val="20"/>
        </w:rPr>
        <w:t>matter.</w:t>
      </w:r>
    </w:p>
    <w:p w14:paraId="69A2A704" w14:textId="77777777" w:rsidR="00913760" w:rsidRDefault="00C414D6">
      <w:pPr>
        <w:pStyle w:val="ListParagraph"/>
        <w:numPr>
          <w:ilvl w:val="1"/>
          <w:numId w:val="1"/>
        </w:numPr>
        <w:tabs>
          <w:tab w:val="left" w:pos="444"/>
        </w:tabs>
        <w:ind w:right="151"/>
        <w:jc w:val="both"/>
        <w:rPr>
          <w:sz w:val="20"/>
        </w:rPr>
      </w:pPr>
      <w:r>
        <w:rPr>
          <w:sz w:val="20"/>
        </w:rPr>
        <w:t>Unless otherwise agreed in our engagement letter, our charges</w:t>
      </w:r>
      <w:r>
        <w:rPr>
          <w:spacing w:val="-13"/>
          <w:sz w:val="20"/>
        </w:rPr>
        <w:t xml:space="preserve"> </w:t>
      </w:r>
      <w:r>
        <w:rPr>
          <w:sz w:val="20"/>
        </w:rPr>
        <w:t>will</w:t>
      </w:r>
      <w:r>
        <w:rPr>
          <w:spacing w:val="-12"/>
          <w:sz w:val="20"/>
        </w:rPr>
        <w:t xml:space="preserve"> </w:t>
      </w:r>
      <w:r>
        <w:rPr>
          <w:sz w:val="20"/>
        </w:rPr>
        <w:t>generally</w:t>
      </w:r>
      <w:r>
        <w:rPr>
          <w:spacing w:val="-13"/>
          <w:sz w:val="20"/>
        </w:rPr>
        <w:t xml:space="preserve"> </w:t>
      </w:r>
      <w:r>
        <w:rPr>
          <w:sz w:val="20"/>
        </w:rPr>
        <w:t>be</w:t>
      </w:r>
      <w:r>
        <w:rPr>
          <w:spacing w:val="-12"/>
          <w:sz w:val="20"/>
        </w:rPr>
        <w:t xml:space="preserve"> </w:t>
      </w:r>
      <w:r>
        <w:rPr>
          <w:sz w:val="20"/>
        </w:rPr>
        <w:t>calculated</w:t>
      </w:r>
      <w:r>
        <w:rPr>
          <w:spacing w:val="-13"/>
          <w:sz w:val="20"/>
        </w:rPr>
        <w:t xml:space="preserve"> </w:t>
      </w:r>
      <w:r>
        <w:rPr>
          <w:sz w:val="20"/>
        </w:rPr>
        <w:t>by</w:t>
      </w:r>
      <w:r>
        <w:rPr>
          <w:spacing w:val="-12"/>
          <w:sz w:val="20"/>
        </w:rPr>
        <w:t xml:space="preserve"> </w:t>
      </w:r>
      <w:r>
        <w:rPr>
          <w:sz w:val="20"/>
        </w:rPr>
        <w:t>reference</w:t>
      </w:r>
      <w:r>
        <w:rPr>
          <w:spacing w:val="-13"/>
          <w:sz w:val="20"/>
        </w:rPr>
        <w:t xml:space="preserve"> </w:t>
      </w:r>
      <w:r>
        <w:rPr>
          <w:sz w:val="20"/>
        </w:rPr>
        <w:t>to</w:t>
      </w:r>
      <w:r>
        <w:rPr>
          <w:spacing w:val="-12"/>
          <w:sz w:val="20"/>
        </w:rPr>
        <w:t xml:space="preserve"> </w:t>
      </w:r>
      <w:r>
        <w:rPr>
          <w:sz w:val="20"/>
        </w:rPr>
        <w:t>the</w:t>
      </w:r>
      <w:r>
        <w:rPr>
          <w:spacing w:val="-13"/>
          <w:sz w:val="20"/>
        </w:rPr>
        <w:t xml:space="preserve"> </w:t>
      </w:r>
      <w:r>
        <w:rPr>
          <w:sz w:val="20"/>
        </w:rPr>
        <w:t xml:space="preserve">time spent by us in dealing with matters on your behalf at the </w:t>
      </w:r>
      <w:r>
        <w:rPr>
          <w:spacing w:val="-2"/>
          <w:sz w:val="20"/>
        </w:rPr>
        <w:t>hourly</w:t>
      </w:r>
      <w:r>
        <w:rPr>
          <w:spacing w:val="-6"/>
          <w:sz w:val="20"/>
        </w:rPr>
        <w:t xml:space="preserve"> </w:t>
      </w:r>
      <w:r>
        <w:rPr>
          <w:spacing w:val="-2"/>
          <w:sz w:val="20"/>
        </w:rPr>
        <w:t>rates</w:t>
      </w:r>
      <w:r>
        <w:rPr>
          <w:spacing w:val="-6"/>
          <w:sz w:val="20"/>
        </w:rPr>
        <w:t xml:space="preserve"> </w:t>
      </w:r>
      <w:r>
        <w:rPr>
          <w:spacing w:val="-2"/>
          <w:sz w:val="20"/>
        </w:rPr>
        <w:t>applicable</w:t>
      </w:r>
      <w:r>
        <w:rPr>
          <w:spacing w:val="-6"/>
          <w:sz w:val="20"/>
        </w:rPr>
        <w:t xml:space="preserve"> </w:t>
      </w:r>
      <w:r>
        <w:rPr>
          <w:spacing w:val="-2"/>
          <w:sz w:val="20"/>
        </w:rPr>
        <w:t>to</w:t>
      </w:r>
      <w:r>
        <w:rPr>
          <w:spacing w:val="-6"/>
          <w:sz w:val="20"/>
        </w:rPr>
        <w:t xml:space="preserve"> </w:t>
      </w:r>
      <w:r>
        <w:rPr>
          <w:spacing w:val="-2"/>
          <w:sz w:val="20"/>
        </w:rPr>
        <w:t>each</w:t>
      </w:r>
      <w:r>
        <w:rPr>
          <w:spacing w:val="-6"/>
          <w:sz w:val="20"/>
        </w:rPr>
        <w:t xml:space="preserve"> </w:t>
      </w:r>
      <w:r>
        <w:rPr>
          <w:spacing w:val="-2"/>
          <w:sz w:val="20"/>
        </w:rPr>
        <w:t>relevant</w:t>
      </w:r>
      <w:r>
        <w:rPr>
          <w:spacing w:val="-6"/>
          <w:sz w:val="20"/>
        </w:rPr>
        <w:t xml:space="preserve"> </w:t>
      </w:r>
      <w:r>
        <w:rPr>
          <w:spacing w:val="-2"/>
          <w:sz w:val="20"/>
        </w:rPr>
        <w:t>member</w:t>
      </w:r>
      <w:r>
        <w:rPr>
          <w:spacing w:val="-6"/>
          <w:sz w:val="20"/>
        </w:rPr>
        <w:t xml:space="preserve"> </w:t>
      </w:r>
      <w:r>
        <w:rPr>
          <w:spacing w:val="-2"/>
          <w:sz w:val="20"/>
        </w:rPr>
        <w:t>of</w:t>
      </w:r>
      <w:r>
        <w:rPr>
          <w:spacing w:val="-6"/>
          <w:sz w:val="20"/>
        </w:rPr>
        <w:t xml:space="preserve"> </w:t>
      </w:r>
      <w:r>
        <w:rPr>
          <w:spacing w:val="-2"/>
          <w:sz w:val="20"/>
        </w:rPr>
        <w:t>the</w:t>
      </w:r>
      <w:r>
        <w:rPr>
          <w:spacing w:val="-6"/>
          <w:sz w:val="20"/>
        </w:rPr>
        <w:t xml:space="preserve"> </w:t>
      </w:r>
      <w:r>
        <w:rPr>
          <w:spacing w:val="-2"/>
          <w:sz w:val="20"/>
        </w:rPr>
        <w:t xml:space="preserve">Firm. </w:t>
      </w:r>
      <w:r>
        <w:rPr>
          <w:sz w:val="20"/>
        </w:rPr>
        <w:t xml:space="preserve">These are subject to minimum time units. The hourly rates are reviewed periodically and may vary </w:t>
      </w:r>
      <w:proofErr w:type="gramStart"/>
      <w:r>
        <w:rPr>
          <w:sz w:val="20"/>
        </w:rPr>
        <w:t>during the course of</w:t>
      </w:r>
      <w:proofErr w:type="gramEnd"/>
      <w:r>
        <w:rPr>
          <w:spacing w:val="-11"/>
          <w:sz w:val="20"/>
        </w:rPr>
        <w:t xml:space="preserve"> </w:t>
      </w:r>
      <w:r>
        <w:rPr>
          <w:sz w:val="20"/>
        </w:rPr>
        <w:t>a</w:t>
      </w:r>
      <w:r>
        <w:rPr>
          <w:spacing w:val="-11"/>
          <w:sz w:val="20"/>
        </w:rPr>
        <w:t xml:space="preserve"> </w:t>
      </w:r>
      <w:r>
        <w:rPr>
          <w:sz w:val="20"/>
        </w:rPr>
        <w:t>matter,</w:t>
      </w:r>
      <w:r>
        <w:rPr>
          <w:spacing w:val="-11"/>
          <w:sz w:val="20"/>
        </w:rPr>
        <w:t xml:space="preserve"> </w:t>
      </w:r>
      <w:r>
        <w:rPr>
          <w:sz w:val="20"/>
        </w:rPr>
        <w:t>in</w:t>
      </w:r>
      <w:r>
        <w:rPr>
          <w:spacing w:val="-11"/>
          <w:sz w:val="20"/>
        </w:rPr>
        <w:t xml:space="preserve"> </w:t>
      </w:r>
      <w:r>
        <w:rPr>
          <w:sz w:val="20"/>
        </w:rPr>
        <w:t>which</w:t>
      </w:r>
      <w:r>
        <w:rPr>
          <w:spacing w:val="-11"/>
          <w:sz w:val="20"/>
        </w:rPr>
        <w:t xml:space="preserve"> </w:t>
      </w:r>
      <w:r>
        <w:rPr>
          <w:sz w:val="20"/>
        </w:rPr>
        <w:t>event</w:t>
      </w:r>
      <w:r>
        <w:rPr>
          <w:spacing w:val="-11"/>
          <w:sz w:val="20"/>
        </w:rPr>
        <w:t xml:space="preserve"> </w:t>
      </w:r>
      <w:r>
        <w:rPr>
          <w:sz w:val="20"/>
        </w:rPr>
        <w:t>you</w:t>
      </w:r>
      <w:r>
        <w:rPr>
          <w:spacing w:val="-11"/>
          <w:sz w:val="20"/>
        </w:rPr>
        <w:t xml:space="preserve"> </w:t>
      </w:r>
      <w:r>
        <w:rPr>
          <w:sz w:val="20"/>
        </w:rPr>
        <w:t>will</w:t>
      </w:r>
      <w:r>
        <w:rPr>
          <w:spacing w:val="-11"/>
          <w:sz w:val="20"/>
        </w:rPr>
        <w:t xml:space="preserve"> </w:t>
      </w:r>
      <w:r>
        <w:rPr>
          <w:sz w:val="20"/>
        </w:rPr>
        <w:t>be</w:t>
      </w:r>
      <w:r>
        <w:rPr>
          <w:spacing w:val="-11"/>
          <w:sz w:val="20"/>
        </w:rPr>
        <w:t xml:space="preserve"> </w:t>
      </w:r>
      <w:r>
        <w:rPr>
          <w:sz w:val="20"/>
        </w:rPr>
        <w:t>advised</w:t>
      </w:r>
      <w:r>
        <w:rPr>
          <w:spacing w:val="-11"/>
          <w:sz w:val="20"/>
        </w:rPr>
        <w:t xml:space="preserve"> </w:t>
      </w:r>
      <w:r>
        <w:rPr>
          <w:sz w:val="20"/>
        </w:rPr>
        <w:t>accordingly.</w:t>
      </w:r>
    </w:p>
    <w:p w14:paraId="1FEE2C4E" w14:textId="77777777" w:rsidR="00913760" w:rsidRDefault="00C414D6">
      <w:pPr>
        <w:pStyle w:val="ListParagraph"/>
        <w:numPr>
          <w:ilvl w:val="1"/>
          <w:numId w:val="1"/>
        </w:numPr>
        <w:tabs>
          <w:tab w:val="left" w:pos="444"/>
        </w:tabs>
        <w:ind w:right="151"/>
        <w:jc w:val="both"/>
        <w:rPr>
          <w:sz w:val="20"/>
        </w:rPr>
      </w:pPr>
      <w:r>
        <w:rPr>
          <w:sz w:val="20"/>
        </w:rPr>
        <w:t>Our charges may include charges for time spent on complying with our procedures for taking on new clients and/or new matters, including but not limited to ensuring compliance</w:t>
      </w:r>
      <w:r>
        <w:rPr>
          <w:spacing w:val="-1"/>
          <w:sz w:val="20"/>
        </w:rPr>
        <w:t xml:space="preserve"> </w:t>
      </w:r>
      <w:r>
        <w:rPr>
          <w:sz w:val="20"/>
        </w:rPr>
        <w:t>with</w:t>
      </w:r>
      <w:r>
        <w:rPr>
          <w:spacing w:val="-1"/>
          <w:sz w:val="20"/>
        </w:rPr>
        <w:t xml:space="preserve"> </w:t>
      </w:r>
      <w:r>
        <w:rPr>
          <w:sz w:val="20"/>
        </w:rPr>
        <w:t>the</w:t>
      </w:r>
      <w:r>
        <w:rPr>
          <w:spacing w:val="-1"/>
          <w:sz w:val="20"/>
        </w:rPr>
        <w:t xml:space="preserve"> </w:t>
      </w:r>
      <w:r>
        <w:rPr>
          <w:sz w:val="20"/>
        </w:rPr>
        <w:t>applicable</w:t>
      </w:r>
      <w:r>
        <w:rPr>
          <w:spacing w:val="-1"/>
          <w:sz w:val="20"/>
        </w:rPr>
        <w:t xml:space="preserve"> </w:t>
      </w:r>
      <w:r>
        <w:rPr>
          <w:sz w:val="20"/>
        </w:rPr>
        <w:t>anti-money</w:t>
      </w:r>
      <w:r>
        <w:rPr>
          <w:spacing w:val="-1"/>
          <w:sz w:val="20"/>
        </w:rPr>
        <w:t xml:space="preserve"> </w:t>
      </w:r>
      <w:r>
        <w:rPr>
          <w:sz w:val="20"/>
        </w:rPr>
        <w:t>laundering</w:t>
      </w:r>
      <w:r>
        <w:rPr>
          <w:spacing w:val="-1"/>
          <w:sz w:val="20"/>
        </w:rPr>
        <w:t xml:space="preserve"> </w:t>
      </w:r>
      <w:r>
        <w:rPr>
          <w:sz w:val="20"/>
        </w:rPr>
        <w:t xml:space="preserve">and counter-terrorist financing rules, carrying out any conflict searches we consider necessary and preparation of any letter(s) setting out our terms of engagement. Our charges will also include time </w:t>
      </w:r>
      <w:proofErr w:type="gramStart"/>
      <w:r>
        <w:rPr>
          <w:sz w:val="20"/>
        </w:rPr>
        <w:t>spent on</w:t>
      </w:r>
      <w:proofErr w:type="gramEnd"/>
      <w:r>
        <w:rPr>
          <w:sz w:val="20"/>
        </w:rPr>
        <w:t xml:space="preserve"> preparing invoices and supporting</w:t>
      </w:r>
      <w:r>
        <w:rPr>
          <w:spacing w:val="-13"/>
          <w:sz w:val="20"/>
        </w:rPr>
        <w:t xml:space="preserve"> </w:t>
      </w:r>
      <w:r>
        <w:rPr>
          <w:sz w:val="20"/>
        </w:rPr>
        <w:t>documentation</w:t>
      </w:r>
      <w:r>
        <w:rPr>
          <w:spacing w:val="-12"/>
          <w:sz w:val="20"/>
        </w:rPr>
        <w:t xml:space="preserve"> </w:t>
      </w:r>
      <w:r>
        <w:rPr>
          <w:sz w:val="20"/>
        </w:rPr>
        <w:t>and</w:t>
      </w:r>
      <w:r>
        <w:rPr>
          <w:spacing w:val="-13"/>
          <w:sz w:val="20"/>
        </w:rPr>
        <w:t xml:space="preserve"> </w:t>
      </w:r>
      <w:r>
        <w:rPr>
          <w:sz w:val="20"/>
        </w:rPr>
        <w:t>preparing</w:t>
      </w:r>
      <w:r>
        <w:rPr>
          <w:spacing w:val="-12"/>
          <w:sz w:val="20"/>
        </w:rPr>
        <w:t xml:space="preserve"> </w:t>
      </w:r>
      <w:r>
        <w:rPr>
          <w:sz w:val="20"/>
        </w:rPr>
        <w:t>and</w:t>
      </w:r>
      <w:r>
        <w:rPr>
          <w:spacing w:val="-13"/>
          <w:sz w:val="20"/>
        </w:rPr>
        <w:t xml:space="preserve"> </w:t>
      </w:r>
      <w:r>
        <w:rPr>
          <w:sz w:val="20"/>
        </w:rPr>
        <w:t>updating</w:t>
      </w:r>
      <w:r>
        <w:rPr>
          <w:spacing w:val="-12"/>
          <w:sz w:val="20"/>
        </w:rPr>
        <w:t xml:space="preserve"> </w:t>
      </w:r>
      <w:r>
        <w:rPr>
          <w:sz w:val="20"/>
        </w:rPr>
        <w:t xml:space="preserve">costs </w:t>
      </w:r>
      <w:r>
        <w:rPr>
          <w:spacing w:val="-2"/>
          <w:sz w:val="20"/>
        </w:rPr>
        <w:t>estimates.</w:t>
      </w:r>
    </w:p>
    <w:p w14:paraId="0F267CBD" w14:textId="77777777" w:rsidR="00913760" w:rsidRDefault="00C414D6">
      <w:pPr>
        <w:pStyle w:val="ListParagraph"/>
        <w:numPr>
          <w:ilvl w:val="1"/>
          <w:numId w:val="1"/>
        </w:numPr>
        <w:tabs>
          <w:tab w:val="left" w:pos="444"/>
        </w:tabs>
        <w:ind w:right="151"/>
        <w:jc w:val="both"/>
        <w:rPr>
          <w:sz w:val="20"/>
        </w:rPr>
      </w:pPr>
      <w:r>
        <w:rPr>
          <w:sz w:val="20"/>
        </w:rPr>
        <w:t>In</w:t>
      </w:r>
      <w:r>
        <w:rPr>
          <w:spacing w:val="-4"/>
          <w:sz w:val="20"/>
        </w:rPr>
        <w:t xml:space="preserve"> </w:t>
      </w:r>
      <w:r>
        <w:rPr>
          <w:sz w:val="20"/>
        </w:rPr>
        <w:t>addition</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time</w:t>
      </w:r>
      <w:r>
        <w:rPr>
          <w:spacing w:val="-4"/>
          <w:sz w:val="20"/>
        </w:rPr>
        <w:t xml:space="preserve"> </w:t>
      </w:r>
      <w:r>
        <w:rPr>
          <w:sz w:val="20"/>
        </w:rPr>
        <w:t>spent</w:t>
      </w:r>
      <w:r>
        <w:rPr>
          <w:spacing w:val="-4"/>
          <w:sz w:val="20"/>
        </w:rPr>
        <w:t xml:space="preserve"> </w:t>
      </w:r>
      <w:r>
        <w:rPr>
          <w:sz w:val="20"/>
        </w:rPr>
        <w:t>our</w:t>
      </w:r>
      <w:r>
        <w:rPr>
          <w:spacing w:val="-4"/>
          <w:sz w:val="20"/>
        </w:rPr>
        <w:t xml:space="preserve"> </w:t>
      </w:r>
      <w:r>
        <w:rPr>
          <w:sz w:val="20"/>
        </w:rPr>
        <w:t>charges</w:t>
      </w:r>
      <w:r>
        <w:rPr>
          <w:spacing w:val="-4"/>
          <w:sz w:val="20"/>
        </w:rPr>
        <w:t xml:space="preserve"> </w:t>
      </w:r>
      <w:r>
        <w:rPr>
          <w:sz w:val="20"/>
        </w:rPr>
        <w:t>may</w:t>
      </w:r>
      <w:r>
        <w:rPr>
          <w:spacing w:val="-4"/>
          <w:sz w:val="20"/>
        </w:rPr>
        <w:t xml:space="preserve"> </w:t>
      </w:r>
      <w:r>
        <w:rPr>
          <w:sz w:val="20"/>
        </w:rPr>
        <w:t>also</w:t>
      </w:r>
      <w:r>
        <w:rPr>
          <w:spacing w:val="-4"/>
          <w:sz w:val="20"/>
        </w:rPr>
        <w:t xml:space="preserve"> </w:t>
      </w:r>
      <w:r>
        <w:rPr>
          <w:sz w:val="20"/>
        </w:rPr>
        <w:t>take</w:t>
      </w:r>
      <w:r>
        <w:rPr>
          <w:spacing w:val="-4"/>
          <w:sz w:val="20"/>
        </w:rPr>
        <w:t xml:space="preserve"> </w:t>
      </w:r>
      <w:r>
        <w:rPr>
          <w:sz w:val="20"/>
        </w:rPr>
        <w:t>into account a number of other factors including the amount or value of any money, property or assets involved, the importance</w:t>
      </w:r>
      <w:r>
        <w:rPr>
          <w:spacing w:val="-1"/>
          <w:sz w:val="20"/>
        </w:rPr>
        <w:t xml:space="preserve"> </w:t>
      </w:r>
      <w:r>
        <w:rPr>
          <w:sz w:val="20"/>
        </w:rPr>
        <w:t>of</w:t>
      </w:r>
      <w:r>
        <w:rPr>
          <w:spacing w:val="-1"/>
          <w:sz w:val="20"/>
        </w:rPr>
        <w:t xml:space="preserve"> </w:t>
      </w:r>
      <w:r>
        <w:rPr>
          <w:sz w:val="20"/>
        </w:rPr>
        <w:t>the</w:t>
      </w:r>
      <w:r>
        <w:rPr>
          <w:spacing w:val="-1"/>
          <w:sz w:val="20"/>
        </w:rPr>
        <w:t xml:space="preserve"> </w:t>
      </w:r>
      <w:r>
        <w:rPr>
          <w:sz w:val="20"/>
        </w:rPr>
        <w:t>matter</w:t>
      </w:r>
      <w:r>
        <w:rPr>
          <w:spacing w:val="-1"/>
          <w:sz w:val="20"/>
        </w:rPr>
        <w:t xml:space="preserve"> </w:t>
      </w:r>
      <w:r>
        <w:rPr>
          <w:sz w:val="20"/>
        </w:rPr>
        <w:t>to</w:t>
      </w:r>
      <w:r>
        <w:rPr>
          <w:spacing w:val="-1"/>
          <w:sz w:val="20"/>
        </w:rPr>
        <w:t xml:space="preserve"> </w:t>
      </w:r>
      <w:r>
        <w:rPr>
          <w:sz w:val="20"/>
        </w:rPr>
        <w:t>the</w:t>
      </w:r>
      <w:r>
        <w:rPr>
          <w:spacing w:val="-1"/>
          <w:sz w:val="20"/>
        </w:rPr>
        <w:t xml:space="preserve"> </w:t>
      </w:r>
      <w:r>
        <w:rPr>
          <w:sz w:val="20"/>
        </w:rPr>
        <w:t>parties,</w:t>
      </w:r>
      <w:r>
        <w:rPr>
          <w:spacing w:val="-1"/>
          <w:sz w:val="20"/>
        </w:rPr>
        <w:t xml:space="preserve"> </w:t>
      </w:r>
      <w:r>
        <w:rPr>
          <w:sz w:val="20"/>
        </w:rPr>
        <w:t>the</w:t>
      </w:r>
      <w:r>
        <w:rPr>
          <w:spacing w:val="-1"/>
          <w:sz w:val="20"/>
        </w:rPr>
        <w:t xml:space="preserve"> </w:t>
      </w:r>
      <w:r>
        <w:rPr>
          <w:sz w:val="20"/>
        </w:rPr>
        <w:t>place</w:t>
      </w:r>
      <w:r>
        <w:rPr>
          <w:spacing w:val="-1"/>
          <w:sz w:val="20"/>
        </w:rPr>
        <w:t xml:space="preserve"> </w:t>
      </w:r>
      <w:r>
        <w:rPr>
          <w:sz w:val="20"/>
        </w:rPr>
        <w:t>where</w:t>
      </w:r>
      <w:r>
        <w:rPr>
          <w:spacing w:val="-1"/>
          <w:sz w:val="20"/>
        </w:rPr>
        <w:t xml:space="preserve"> </w:t>
      </w:r>
      <w:r>
        <w:rPr>
          <w:sz w:val="20"/>
        </w:rPr>
        <w:t>the work is undertaken and the need to work outside normal office</w:t>
      </w:r>
      <w:r>
        <w:rPr>
          <w:spacing w:val="-9"/>
          <w:sz w:val="20"/>
        </w:rPr>
        <w:t xml:space="preserve"> </w:t>
      </w:r>
      <w:r>
        <w:rPr>
          <w:sz w:val="20"/>
        </w:rPr>
        <w:t>hours,</w:t>
      </w:r>
      <w:r>
        <w:rPr>
          <w:spacing w:val="-9"/>
          <w:sz w:val="20"/>
        </w:rPr>
        <w:t xml:space="preserve"> </w:t>
      </w:r>
      <w:r>
        <w:rPr>
          <w:sz w:val="20"/>
        </w:rPr>
        <w:t>the</w:t>
      </w:r>
      <w:r>
        <w:rPr>
          <w:spacing w:val="-9"/>
          <w:sz w:val="20"/>
        </w:rPr>
        <w:t xml:space="preserve"> </w:t>
      </w:r>
      <w:r>
        <w:rPr>
          <w:sz w:val="20"/>
        </w:rPr>
        <w:t>complexity,</w:t>
      </w:r>
      <w:r>
        <w:rPr>
          <w:spacing w:val="-9"/>
          <w:sz w:val="20"/>
        </w:rPr>
        <w:t xml:space="preserve"> </w:t>
      </w:r>
      <w:r>
        <w:rPr>
          <w:sz w:val="20"/>
        </w:rPr>
        <w:t>degree</w:t>
      </w:r>
      <w:r>
        <w:rPr>
          <w:spacing w:val="-9"/>
          <w:sz w:val="20"/>
        </w:rPr>
        <w:t xml:space="preserve"> </w:t>
      </w:r>
      <w:r>
        <w:rPr>
          <w:sz w:val="20"/>
        </w:rPr>
        <w:t>of</w:t>
      </w:r>
      <w:r>
        <w:rPr>
          <w:spacing w:val="-9"/>
          <w:sz w:val="20"/>
        </w:rPr>
        <w:t xml:space="preserve"> </w:t>
      </w:r>
      <w:r>
        <w:rPr>
          <w:sz w:val="20"/>
        </w:rPr>
        <w:t>difficulty</w:t>
      </w:r>
      <w:r>
        <w:rPr>
          <w:spacing w:val="-9"/>
          <w:sz w:val="20"/>
        </w:rPr>
        <w:t xml:space="preserve"> </w:t>
      </w:r>
      <w:r>
        <w:rPr>
          <w:sz w:val="20"/>
        </w:rPr>
        <w:t>or</w:t>
      </w:r>
      <w:r>
        <w:rPr>
          <w:spacing w:val="-9"/>
          <w:sz w:val="20"/>
        </w:rPr>
        <w:t xml:space="preserve"> </w:t>
      </w:r>
      <w:r>
        <w:rPr>
          <w:sz w:val="20"/>
        </w:rPr>
        <w:t>novelty of the issues raised, the speed at which action has to be taken and the degree of skill, effort and responsibility involved.</w:t>
      </w:r>
      <w:r>
        <w:rPr>
          <w:spacing w:val="-4"/>
          <w:sz w:val="20"/>
        </w:rPr>
        <w:t xml:space="preserve"> </w:t>
      </w:r>
      <w:r>
        <w:rPr>
          <w:sz w:val="20"/>
        </w:rPr>
        <w:t>Where</w:t>
      </w:r>
      <w:r>
        <w:rPr>
          <w:spacing w:val="-3"/>
          <w:sz w:val="20"/>
        </w:rPr>
        <w:t xml:space="preserve"> </w:t>
      </w:r>
      <w:r>
        <w:rPr>
          <w:sz w:val="20"/>
        </w:rPr>
        <w:t>one</w:t>
      </w:r>
      <w:r>
        <w:rPr>
          <w:spacing w:val="-4"/>
          <w:sz w:val="20"/>
        </w:rPr>
        <w:t xml:space="preserve"> </w:t>
      </w:r>
      <w:r>
        <w:rPr>
          <w:sz w:val="20"/>
        </w:rPr>
        <w:t>or</w:t>
      </w:r>
      <w:r>
        <w:rPr>
          <w:spacing w:val="-3"/>
          <w:sz w:val="20"/>
        </w:rPr>
        <w:t xml:space="preserve"> </w:t>
      </w:r>
      <w:r>
        <w:rPr>
          <w:sz w:val="20"/>
        </w:rPr>
        <w:t>more</w:t>
      </w:r>
      <w:r>
        <w:rPr>
          <w:spacing w:val="-3"/>
          <w:sz w:val="20"/>
        </w:rPr>
        <w:t xml:space="preserve"> </w:t>
      </w:r>
      <w:r>
        <w:rPr>
          <w:sz w:val="20"/>
        </w:rPr>
        <w:t>of</w:t>
      </w:r>
      <w:r>
        <w:rPr>
          <w:spacing w:val="-4"/>
          <w:sz w:val="20"/>
        </w:rPr>
        <w:t xml:space="preserve"> </w:t>
      </w:r>
      <w:r>
        <w:rPr>
          <w:sz w:val="20"/>
        </w:rPr>
        <w:t>these</w:t>
      </w:r>
      <w:r>
        <w:rPr>
          <w:spacing w:val="-3"/>
          <w:sz w:val="20"/>
        </w:rPr>
        <w:t xml:space="preserve"> </w:t>
      </w:r>
      <w:r>
        <w:rPr>
          <w:sz w:val="20"/>
        </w:rPr>
        <w:t>factors</w:t>
      </w:r>
      <w:r>
        <w:rPr>
          <w:spacing w:val="-4"/>
          <w:sz w:val="20"/>
        </w:rPr>
        <w:t xml:space="preserve"> </w:t>
      </w:r>
      <w:r>
        <w:rPr>
          <w:sz w:val="20"/>
        </w:rPr>
        <w:t>is</w:t>
      </w:r>
      <w:r>
        <w:rPr>
          <w:spacing w:val="-4"/>
          <w:sz w:val="20"/>
        </w:rPr>
        <w:t xml:space="preserve"> </w:t>
      </w:r>
      <w:r>
        <w:rPr>
          <w:sz w:val="20"/>
        </w:rPr>
        <w:t>to</w:t>
      </w:r>
      <w:r>
        <w:rPr>
          <w:spacing w:val="-3"/>
          <w:sz w:val="20"/>
        </w:rPr>
        <w:t xml:space="preserve"> </w:t>
      </w:r>
      <w:r>
        <w:rPr>
          <w:sz w:val="20"/>
        </w:rPr>
        <w:t>be</w:t>
      </w:r>
      <w:r>
        <w:rPr>
          <w:spacing w:val="-4"/>
          <w:sz w:val="20"/>
        </w:rPr>
        <w:t xml:space="preserve"> </w:t>
      </w:r>
      <w:proofErr w:type="gramStart"/>
      <w:r>
        <w:rPr>
          <w:sz w:val="20"/>
        </w:rPr>
        <w:t>taken into account</w:t>
      </w:r>
      <w:proofErr w:type="gramEnd"/>
      <w:r>
        <w:rPr>
          <w:sz w:val="20"/>
        </w:rPr>
        <w:t>, the Firm may apply a reasonable and proportionate increase in the usual hourly rates, of which we will advise you accordingly.</w:t>
      </w:r>
    </w:p>
    <w:p w14:paraId="528C0E50" w14:textId="77777777" w:rsidR="00913760" w:rsidRDefault="00C414D6">
      <w:pPr>
        <w:pStyle w:val="ListParagraph"/>
        <w:numPr>
          <w:ilvl w:val="1"/>
          <w:numId w:val="1"/>
        </w:numPr>
        <w:tabs>
          <w:tab w:val="left" w:pos="444"/>
        </w:tabs>
        <w:ind w:right="151"/>
        <w:jc w:val="both"/>
        <w:rPr>
          <w:sz w:val="20"/>
        </w:rPr>
      </w:pPr>
      <w:r>
        <w:rPr>
          <w:sz w:val="20"/>
        </w:rPr>
        <w:t>Where</w:t>
      </w:r>
      <w:r>
        <w:rPr>
          <w:spacing w:val="-6"/>
          <w:sz w:val="20"/>
        </w:rPr>
        <w:t xml:space="preserve"> </w:t>
      </w:r>
      <w:r>
        <w:rPr>
          <w:sz w:val="20"/>
        </w:rPr>
        <w:t>any</w:t>
      </w:r>
      <w:r>
        <w:rPr>
          <w:spacing w:val="-6"/>
          <w:sz w:val="20"/>
        </w:rPr>
        <w:t xml:space="preserve"> </w:t>
      </w:r>
      <w:r>
        <w:rPr>
          <w:sz w:val="20"/>
        </w:rPr>
        <w:t>estimate,</w:t>
      </w:r>
      <w:r>
        <w:rPr>
          <w:spacing w:val="-6"/>
          <w:sz w:val="20"/>
        </w:rPr>
        <w:t xml:space="preserve"> </w:t>
      </w:r>
      <w:r>
        <w:rPr>
          <w:sz w:val="20"/>
        </w:rPr>
        <w:t>quotation</w:t>
      </w:r>
      <w:r>
        <w:rPr>
          <w:spacing w:val="-6"/>
          <w:sz w:val="20"/>
        </w:rPr>
        <w:t xml:space="preserve"> </w:t>
      </w:r>
      <w:r>
        <w:rPr>
          <w:sz w:val="20"/>
        </w:rPr>
        <w:t>or</w:t>
      </w:r>
      <w:r>
        <w:rPr>
          <w:spacing w:val="-6"/>
          <w:sz w:val="20"/>
        </w:rPr>
        <w:t xml:space="preserve"> </w:t>
      </w:r>
      <w:r>
        <w:rPr>
          <w:sz w:val="20"/>
        </w:rPr>
        <w:t>other</w:t>
      </w:r>
      <w:r>
        <w:rPr>
          <w:spacing w:val="-6"/>
          <w:sz w:val="20"/>
        </w:rPr>
        <w:t xml:space="preserve"> </w:t>
      </w:r>
      <w:r>
        <w:rPr>
          <w:sz w:val="20"/>
        </w:rPr>
        <w:t>indication</w:t>
      </w:r>
      <w:r>
        <w:rPr>
          <w:spacing w:val="-6"/>
          <w:sz w:val="20"/>
        </w:rPr>
        <w:t xml:space="preserve"> </w:t>
      </w:r>
      <w:r>
        <w:rPr>
          <w:sz w:val="20"/>
        </w:rPr>
        <w:t>of</w:t>
      </w:r>
      <w:r>
        <w:rPr>
          <w:spacing w:val="-6"/>
          <w:sz w:val="20"/>
        </w:rPr>
        <w:t xml:space="preserve"> </w:t>
      </w:r>
      <w:r>
        <w:rPr>
          <w:sz w:val="20"/>
        </w:rPr>
        <w:t>cost</w:t>
      </w:r>
      <w:r>
        <w:rPr>
          <w:spacing w:val="-6"/>
          <w:sz w:val="20"/>
        </w:rPr>
        <w:t xml:space="preserve"> </w:t>
      </w:r>
      <w:r>
        <w:rPr>
          <w:sz w:val="20"/>
        </w:rPr>
        <w:t>is given,</w:t>
      </w:r>
      <w:r>
        <w:rPr>
          <w:spacing w:val="-11"/>
          <w:sz w:val="20"/>
        </w:rPr>
        <w:t xml:space="preserve"> </w:t>
      </w:r>
      <w:r>
        <w:rPr>
          <w:sz w:val="20"/>
        </w:rPr>
        <w:t>this</w:t>
      </w:r>
      <w:r>
        <w:rPr>
          <w:spacing w:val="-11"/>
          <w:sz w:val="20"/>
        </w:rPr>
        <w:t xml:space="preserve"> </w:t>
      </w:r>
      <w:r>
        <w:rPr>
          <w:sz w:val="20"/>
        </w:rPr>
        <w:t>will</w:t>
      </w:r>
      <w:r>
        <w:rPr>
          <w:spacing w:val="-11"/>
          <w:sz w:val="20"/>
        </w:rPr>
        <w:t xml:space="preserve"> </w:t>
      </w:r>
      <w:r>
        <w:rPr>
          <w:sz w:val="20"/>
        </w:rPr>
        <w:t>be</w:t>
      </w:r>
      <w:r>
        <w:rPr>
          <w:spacing w:val="-11"/>
          <w:sz w:val="20"/>
        </w:rPr>
        <w:t xml:space="preserve"> </w:t>
      </w:r>
      <w:r>
        <w:rPr>
          <w:sz w:val="20"/>
        </w:rPr>
        <w:t>done</w:t>
      </w:r>
      <w:r>
        <w:rPr>
          <w:spacing w:val="-10"/>
          <w:sz w:val="20"/>
        </w:rPr>
        <w:t xml:space="preserve"> </w:t>
      </w:r>
      <w:r>
        <w:rPr>
          <w:sz w:val="20"/>
        </w:rPr>
        <w:t>in</w:t>
      </w:r>
      <w:r>
        <w:rPr>
          <w:spacing w:val="-11"/>
          <w:sz w:val="20"/>
        </w:rPr>
        <w:t xml:space="preserve"> </w:t>
      </w:r>
      <w:r>
        <w:rPr>
          <w:sz w:val="20"/>
        </w:rPr>
        <w:t>good</w:t>
      </w:r>
      <w:r>
        <w:rPr>
          <w:spacing w:val="-10"/>
          <w:sz w:val="20"/>
        </w:rPr>
        <w:t xml:space="preserve"> </w:t>
      </w:r>
      <w:r>
        <w:rPr>
          <w:sz w:val="20"/>
        </w:rPr>
        <w:t>faith</w:t>
      </w:r>
      <w:r>
        <w:rPr>
          <w:spacing w:val="-10"/>
          <w:sz w:val="20"/>
        </w:rPr>
        <w:t xml:space="preserve"> </w:t>
      </w:r>
      <w:r>
        <w:rPr>
          <w:sz w:val="20"/>
        </w:rPr>
        <w:t>but</w:t>
      </w:r>
      <w:r>
        <w:rPr>
          <w:spacing w:val="-11"/>
          <w:sz w:val="20"/>
        </w:rPr>
        <w:t xml:space="preserve"> </w:t>
      </w:r>
      <w:r>
        <w:rPr>
          <w:sz w:val="20"/>
        </w:rPr>
        <w:t>will</w:t>
      </w:r>
      <w:r>
        <w:rPr>
          <w:spacing w:val="-10"/>
          <w:sz w:val="20"/>
        </w:rPr>
        <w:t xml:space="preserve"> </w:t>
      </w:r>
      <w:r>
        <w:rPr>
          <w:sz w:val="20"/>
        </w:rPr>
        <w:t>not</w:t>
      </w:r>
      <w:r>
        <w:rPr>
          <w:spacing w:val="-11"/>
          <w:sz w:val="20"/>
        </w:rPr>
        <w:t xml:space="preserve"> </w:t>
      </w:r>
      <w:r>
        <w:rPr>
          <w:sz w:val="20"/>
        </w:rPr>
        <w:t>be</w:t>
      </w:r>
      <w:r>
        <w:rPr>
          <w:spacing w:val="-11"/>
          <w:sz w:val="20"/>
        </w:rPr>
        <w:t xml:space="preserve"> </w:t>
      </w:r>
      <w:r>
        <w:rPr>
          <w:sz w:val="20"/>
        </w:rPr>
        <w:t>binding and will not amount to a fixed fee agreement. We will however</w:t>
      </w:r>
      <w:r>
        <w:rPr>
          <w:spacing w:val="-6"/>
          <w:sz w:val="20"/>
        </w:rPr>
        <w:t xml:space="preserve"> </w:t>
      </w:r>
      <w:r>
        <w:rPr>
          <w:sz w:val="20"/>
        </w:rPr>
        <w:t>be</w:t>
      </w:r>
      <w:r>
        <w:rPr>
          <w:spacing w:val="-6"/>
          <w:sz w:val="20"/>
        </w:rPr>
        <w:t xml:space="preserve"> </w:t>
      </w:r>
      <w:r>
        <w:rPr>
          <w:sz w:val="20"/>
        </w:rPr>
        <w:t>willing</w:t>
      </w:r>
      <w:r>
        <w:rPr>
          <w:spacing w:val="-6"/>
          <w:sz w:val="20"/>
        </w:rPr>
        <w:t xml:space="preserve"> </w:t>
      </w:r>
      <w:r>
        <w:rPr>
          <w:sz w:val="20"/>
        </w:rPr>
        <w:t>to</w:t>
      </w:r>
      <w:r>
        <w:rPr>
          <w:spacing w:val="-6"/>
          <w:sz w:val="20"/>
        </w:rPr>
        <w:t xml:space="preserve"> </w:t>
      </w:r>
      <w:r>
        <w:rPr>
          <w:sz w:val="20"/>
        </w:rPr>
        <w:t>agree</w:t>
      </w:r>
      <w:r>
        <w:rPr>
          <w:spacing w:val="-6"/>
          <w:sz w:val="20"/>
        </w:rPr>
        <w:t xml:space="preserve"> </w:t>
      </w:r>
      <w:r>
        <w:rPr>
          <w:sz w:val="20"/>
        </w:rPr>
        <w:t>with</w:t>
      </w:r>
      <w:r>
        <w:rPr>
          <w:spacing w:val="-6"/>
          <w:sz w:val="20"/>
        </w:rPr>
        <w:t xml:space="preserve"> </w:t>
      </w:r>
      <w:proofErr w:type="gramStart"/>
      <w:r>
        <w:rPr>
          <w:sz w:val="20"/>
        </w:rPr>
        <w:t>you</w:t>
      </w:r>
      <w:proofErr w:type="gramEnd"/>
      <w:r>
        <w:rPr>
          <w:spacing w:val="-6"/>
          <w:sz w:val="20"/>
        </w:rPr>
        <w:t xml:space="preserve"> </w:t>
      </w:r>
      <w:r>
        <w:rPr>
          <w:sz w:val="20"/>
        </w:rPr>
        <w:t>an</w:t>
      </w:r>
      <w:r>
        <w:rPr>
          <w:spacing w:val="-6"/>
          <w:sz w:val="20"/>
        </w:rPr>
        <w:t xml:space="preserve"> </w:t>
      </w:r>
      <w:r>
        <w:rPr>
          <w:sz w:val="20"/>
        </w:rPr>
        <w:t>upper</w:t>
      </w:r>
      <w:r>
        <w:rPr>
          <w:spacing w:val="-6"/>
          <w:sz w:val="20"/>
        </w:rPr>
        <w:t xml:space="preserve"> </w:t>
      </w:r>
      <w:r>
        <w:rPr>
          <w:sz w:val="20"/>
        </w:rPr>
        <w:t>limit</w:t>
      </w:r>
      <w:r>
        <w:rPr>
          <w:spacing w:val="-6"/>
          <w:sz w:val="20"/>
        </w:rPr>
        <w:t xml:space="preserve"> </w:t>
      </w:r>
      <w:r>
        <w:rPr>
          <w:sz w:val="20"/>
        </w:rPr>
        <w:t>for</w:t>
      </w:r>
      <w:r>
        <w:rPr>
          <w:spacing w:val="-6"/>
          <w:sz w:val="20"/>
        </w:rPr>
        <w:t xml:space="preserve"> </w:t>
      </w:r>
      <w:r>
        <w:rPr>
          <w:sz w:val="20"/>
        </w:rPr>
        <w:t xml:space="preserve">our charges which will not be exceeded without your </w:t>
      </w:r>
      <w:r>
        <w:rPr>
          <w:spacing w:val="-2"/>
          <w:sz w:val="20"/>
        </w:rPr>
        <w:t>agreement.</w:t>
      </w:r>
    </w:p>
    <w:p w14:paraId="620E00FB" w14:textId="77777777" w:rsidR="00913760" w:rsidRDefault="00C414D6">
      <w:pPr>
        <w:pStyle w:val="ListParagraph"/>
        <w:numPr>
          <w:ilvl w:val="1"/>
          <w:numId w:val="1"/>
        </w:numPr>
        <w:tabs>
          <w:tab w:val="left" w:pos="444"/>
        </w:tabs>
        <w:ind w:right="151"/>
        <w:jc w:val="both"/>
        <w:rPr>
          <w:sz w:val="20"/>
        </w:rPr>
      </w:pPr>
      <w:r>
        <w:rPr>
          <w:sz w:val="20"/>
        </w:rPr>
        <w:t xml:space="preserve">Where it is appropriate for more than one member of the Firm to attend a meeting or otherwise work together, the time spent by each person will generally be </w:t>
      </w:r>
      <w:proofErr w:type="gramStart"/>
      <w:r>
        <w:rPr>
          <w:sz w:val="20"/>
        </w:rPr>
        <w:t>taken into account</w:t>
      </w:r>
      <w:proofErr w:type="gramEnd"/>
      <w:r>
        <w:rPr>
          <w:sz w:val="20"/>
        </w:rPr>
        <w:t xml:space="preserve"> in calculating the Firm's charges.</w:t>
      </w:r>
    </w:p>
    <w:p w14:paraId="4E4888EE" w14:textId="77777777" w:rsidR="00913760" w:rsidRDefault="00C414D6">
      <w:pPr>
        <w:pStyle w:val="ListParagraph"/>
        <w:numPr>
          <w:ilvl w:val="1"/>
          <w:numId w:val="1"/>
        </w:numPr>
        <w:tabs>
          <w:tab w:val="left" w:pos="444"/>
        </w:tabs>
        <w:ind w:right="151"/>
        <w:jc w:val="both"/>
        <w:rPr>
          <w:sz w:val="20"/>
        </w:rPr>
      </w:pPr>
      <w:r>
        <w:rPr>
          <w:sz w:val="20"/>
        </w:rPr>
        <w:t xml:space="preserve">Unless otherwise agreed, our charges will be payable </w:t>
      </w:r>
      <w:proofErr w:type="gramStart"/>
      <w:r>
        <w:rPr>
          <w:sz w:val="20"/>
        </w:rPr>
        <w:t>whether or not</w:t>
      </w:r>
      <w:proofErr w:type="gramEnd"/>
      <w:r>
        <w:rPr>
          <w:sz w:val="20"/>
        </w:rPr>
        <w:t xml:space="preserve"> any </w:t>
      </w:r>
      <w:proofErr w:type="gramStart"/>
      <w:r>
        <w:rPr>
          <w:sz w:val="20"/>
        </w:rPr>
        <w:t>particular matter</w:t>
      </w:r>
      <w:proofErr w:type="gramEnd"/>
      <w:r>
        <w:rPr>
          <w:sz w:val="20"/>
        </w:rPr>
        <w:t xml:space="preserve"> proceeds to completion.</w:t>
      </w:r>
      <w:r>
        <w:rPr>
          <w:spacing w:val="-11"/>
          <w:sz w:val="20"/>
        </w:rPr>
        <w:t xml:space="preserve"> </w:t>
      </w:r>
      <w:r>
        <w:rPr>
          <w:sz w:val="20"/>
        </w:rPr>
        <w:t>Matters</w:t>
      </w:r>
      <w:r>
        <w:rPr>
          <w:spacing w:val="-11"/>
          <w:sz w:val="20"/>
        </w:rPr>
        <w:t xml:space="preserve"> </w:t>
      </w:r>
      <w:r>
        <w:rPr>
          <w:sz w:val="20"/>
        </w:rPr>
        <w:t>which</w:t>
      </w:r>
      <w:r>
        <w:rPr>
          <w:spacing w:val="-11"/>
          <w:sz w:val="20"/>
        </w:rPr>
        <w:t xml:space="preserve"> </w:t>
      </w:r>
      <w:r>
        <w:rPr>
          <w:sz w:val="20"/>
        </w:rPr>
        <w:t>fail</w:t>
      </w:r>
      <w:r>
        <w:rPr>
          <w:spacing w:val="-11"/>
          <w:sz w:val="20"/>
        </w:rPr>
        <w:t xml:space="preserve"> </w:t>
      </w:r>
      <w:r>
        <w:rPr>
          <w:sz w:val="20"/>
        </w:rPr>
        <w:t>to</w:t>
      </w:r>
      <w:r>
        <w:rPr>
          <w:spacing w:val="-11"/>
          <w:sz w:val="20"/>
        </w:rPr>
        <w:t xml:space="preserve"> </w:t>
      </w:r>
      <w:r>
        <w:rPr>
          <w:sz w:val="20"/>
        </w:rPr>
        <w:t>complete</w:t>
      </w:r>
      <w:r>
        <w:rPr>
          <w:spacing w:val="-11"/>
          <w:sz w:val="20"/>
        </w:rPr>
        <w:t xml:space="preserve"> </w:t>
      </w:r>
      <w:r>
        <w:rPr>
          <w:sz w:val="20"/>
        </w:rPr>
        <w:t>often</w:t>
      </w:r>
      <w:r>
        <w:rPr>
          <w:spacing w:val="-11"/>
          <w:sz w:val="20"/>
        </w:rPr>
        <w:t xml:space="preserve"> </w:t>
      </w:r>
      <w:r>
        <w:rPr>
          <w:sz w:val="20"/>
        </w:rPr>
        <w:t>involve</w:t>
      </w:r>
      <w:r>
        <w:rPr>
          <w:spacing w:val="-11"/>
          <w:sz w:val="20"/>
        </w:rPr>
        <w:t xml:space="preserve"> </w:t>
      </w:r>
      <w:r>
        <w:rPr>
          <w:sz w:val="20"/>
        </w:rPr>
        <w:t>as much work as those which reach completion: any charge</w:t>
      </w:r>
    </w:p>
    <w:p w14:paraId="4FB9F3F1" w14:textId="77777777" w:rsidR="00913760" w:rsidRDefault="00913760">
      <w:pPr>
        <w:pStyle w:val="ListParagraph"/>
        <w:rPr>
          <w:sz w:val="20"/>
        </w:rPr>
        <w:sectPr w:rsidR="00913760">
          <w:pgSz w:w="11910" w:h="16840"/>
          <w:pgMar w:top="920" w:right="566" w:bottom="280" w:left="708" w:header="720" w:footer="720" w:gutter="0"/>
          <w:cols w:num="2" w:space="720" w:equalWidth="0">
            <w:col w:w="4887" w:space="419"/>
            <w:col w:w="5330"/>
          </w:cols>
        </w:sectPr>
      </w:pPr>
    </w:p>
    <w:p w14:paraId="2BD04A74" w14:textId="77777777" w:rsidR="00913760" w:rsidRDefault="00C414D6">
      <w:pPr>
        <w:pStyle w:val="BodyText"/>
        <w:spacing w:before="74"/>
        <w:ind w:firstLine="0"/>
      </w:pPr>
      <w:r>
        <w:t xml:space="preserve">made however will not exceed the amount of any estimate even if the time spent would justify a higher </w:t>
      </w:r>
      <w:r>
        <w:rPr>
          <w:spacing w:val="-4"/>
        </w:rPr>
        <w:t>fee.</w:t>
      </w:r>
    </w:p>
    <w:p w14:paraId="70C51F2D" w14:textId="77777777" w:rsidR="00913760" w:rsidRDefault="00C414D6">
      <w:pPr>
        <w:pStyle w:val="ListParagraph"/>
        <w:numPr>
          <w:ilvl w:val="1"/>
          <w:numId w:val="1"/>
        </w:numPr>
        <w:tabs>
          <w:tab w:val="left" w:pos="444"/>
        </w:tabs>
        <w:jc w:val="both"/>
        <w:rPr>
          <w:sz w:val="20"/>
        </w:rPr>
      </w:pPr>
      <w:r>
        <w:rPr>
          <w:sz w:val="20"/>
        </w:rPr>
        <w:t>Our fees charged and any hourly charging rate or other figure</w:t>
      </w:r>
      <w:r>
        <w:rPr>
          <w:spacing w:val="-2"/>
          <w:sz w:val="20"/>
        </w:rPr>
        <w:t xml:space="preserve"> </w:t>
      </w:r>
      <w:r>
        <w:rPr>
          <w:sz w:val="20"/>
        </w:rPr>
        <w:t>quoted</w:t>
      </w:r>
      <w:r>
        <w:rPr>
          <w:spacing w:val="-2"/>
          <w:sz w:val="20"/>
        </w:rPr>
        <w:t xml:space="preserve"> </w:t>
      </w:r>
      <w:r>
        <w:rPr>
          <w:sz w:val="20"/>
        </w:rPr>
        <w:t>in</w:t>
      </w:r>
      <w:r>
        <w:rPr>
          <w:spacing w:val="-2"/>
          <w:sz w:val="20"/>
        </w:rPr>
        <w:t xml:space="preserve"> </w:t>
      </w:r>
      <w:r>
        <w:rPr>
          <w:sz w:val="20"/>
        </w:rPr>
        <w:t>respect</w:t>
      </w:r>
      <w:r>
        <w:rPr>
          <w:spacing w:val="-2"/>
          <w:sz w:val="20"/>
        </w:rPr>
        <w:t xml:space="preserve"> </w:t>
      </w:r>
      <w:r>
        <w:rPr>
          <w:sz w:val="20"/>
        </w:rPr>
        <w:t>of</w:t>
      </w:r>
      <w:r>
        <w:rPr>
          <w:spacing w:val="-2"/>
          <w:sz w:val="20"/>
        </w:rPr>
        <w:t xml:space="preserve"> </w:t>
      </w:r>
      <w:r>
        <w:rPr>
          <w:sz w:val="20"/>
        </w:rPr>
        <w:t>our</w:t>
      </w:r>
      <w:r>
        <w:rPr>
          <w:spacing w:val="-2"/>
          <w:sz w:val="20"/>
        </w:rPr>
        <w:t xml:space="preserve"> </w:t>
      </w:r>
      <w:r>
        <w:rPr>
          <w:sz w:val="20"/>
        </w:rPr>
        <w:t>fees</w:t>
      </w:r>
      <w:r>
        <w:rPr>
          <w:spacing w:val="-2"/>
          <w:sz w:val="20"/>
        </w:rPr>
        <w:t xml:space="preserve"> </w:t>
      </w:r>
      <w:r>
        <w:rPr>
          <w:sz w:val="20"/>
        </w:rPr>
        <w:t>will</w:t>
      </w:r>
      <w:r>
        <w:rPr>
          <w:spacing w:val="-2"/>
          <w:sz w:val="20"/>
        </w:rPr>
        <w:t xml:space="preserve"> </w:t>
      </w:r>
      <w:r>
        <w:rPr>
          <w:sz w:val="20"/>
        </w:rPr>
        <w:t>be</w:t>
      </w:r>
      <w:r>
        <w:rPr>
          <w:spacing w:val="-2"/>
          <w:sz w:val="20"/>
        </w:rPr>
        <w:t xml:space="preserve"> </w:t>
      </w:r>
      <w:r>
        <w:rPr>
          <w:sz w:val="20"/>
        </w:rPr>
        <w:t>exclusive</w:t>
      </w:r>
      <w:r>
        <w:rPr>
          <w:spacing w:val="-2"/>
          <w:sz w:val="20"/>
        </w:rPr>
        <w:t xml:space="preserve"> </w:t>
      </w:r>
      <w:r>
        <w:rPr>
          <w:sz w:val="20"/>
        </w:rPr>
        <w:t>of VAT and disbursements.</w:t>
      </w:r>
    </w:p>
    <w:p w14:paraId="5549F5C9" w14:textId="77777777" w:rsidR="00913760" w:rsidRDefault="00C414D6">
      <w:pPr>
        <w:pStyle w:val="Heading1"/>
        <w:numPr>
          <w:ilvl w:val="0"/>
          <w:numId w:val="1"/>
        </w:numPr>
        <w:tabs>
          <w:tab w:val="left" w:pos="443"/>
        </w:tabs>
        <w:ind w:left="443" w:hanging="431"/>
      </w:pPr>
      <w:r>
        <w:rPr>
          <w:spacing w:val="-2"/>
        </w:rPr>
        <w:t>Disbursements</w:t>
      </w:r>
    </w:p>
    <w:p w14:paraId="1167045A" w14:textId="77777777" w:rsidR="00913760" w:rsidRDefault="00C414D6">
      <w:pPr>
        <w:pStyle w:val="BodyText"/>
        <w:spacing w:before="180"/>
        <w:ind w:firstLine="0"/>
      </w:pPr>
      <w:r>
        <w:t xml:space="preserve">In addition to our charges, you will be responsible for any disbursements or other expenses that we incur in acting for you, such as counsel's fees, court fees, couriers, search fees, substantial photocopying, bank charges, travel, and other out of pocket expenses, together with VAT as applicable. We will so far as </w:t>
      </w:r>
      <w:proofErr w:type="gramStart"/>
      <w:r>
        <w:t>possible</w:t>
      </w:r>
      <w:proofErr w:type="gramEnd"/>
      <w:r>
        <w:t xml:space="preserve"> seek your authority before incurring any substantial disbursements or other expenses and </w:t>
      </w:r>
      <w:proofErr w:type="gramStart"/>
      <w:r>
        <w:t>in the event</w:t>
      </w:r>
      <w:r>
        <w:rPr>
          <w:spacing w:val="-8"/>
        </w:rPr>
        <w:t xml:space="preserve"> </w:t>
      </w:r>
      <w:r>
        <w:t>that</w:t>
      </w:r>
      <w:proofErr w:type="gramEnd"/>
      <w:r>
        <w:rPr>
          <w:spacing w:val="-8"/>
        </w:rPr>
        <w:t xml:space="preserve"> </w:t>
      </w:r>
      <w:r>
        <w:t>we</w:t>
      </w:r>
      <w:r>
        <w:rPr>
          <w:spacing w:val="-8"/>
        </w:rPr>
        <w:t xml:space="preserve"> </w:t>
      </w:r>
      <w:r>
        <w:t>consider</w:t>
      </w:r>
      <w:r>
        <w:rPr>
          <w:spacing w:val="-8"/>
        </w:rPr>
        <w:t xml:space="preserve"> </w:t>
      </w:r>
      <w:r>
        <w:t>that</w:t>
      </w:r>
      <w:r>
        <w:rPr>
          <w:spacing w:val="-8"/>
        </w:rPr>
        <w:t xml:space="preserve"> </w:t>
      </w:r>
      <w:r>
        <w:t>counsel</w:t>
      </w:r>
      <w:r>
        <w:rPr>
          <w:spacing w:val="-8"/>
        </w:rPr>
        <w:t xml:space="preserve"> </w:t>
      </w:r>
      <w:r>
        <w:t>should</w:t>
      </w:r>
      <w:r>
        <w:rPr>
          <w:spacing w:val="-8"/>
        </w:rPr>
        <w:t xml:space="preserve"> </w:t>
      </w:r>
      <w:r>
        <w:t>be</w:t>
      </w:r>
      <w:r>
        <w:rPr>
          <w:spacing w:val="-8"/>
        </w:rPr>
        <w:t xml:space="preserve"> </w:t>
      </w:r>
      <w:r>
        <w:t xml:space="preserve">instructed on your behalf, we will so far as </w:t>
      </w:r>
      <w:proofErr w:type="gramStart"/>
      <w:r>
        <w:t>practicable</w:t>
      </w:r>
      <w:proofErr w:type="gramEnd"/>
      <w:r>
        <w:t xml:space="preserve"> seek your specific authority to do so and explain the costs implications. We reserve the right to charge for photocopying on a time-spent basis at the applicable hourly rate.</w:t>
      </w:r>
    </w:p>
    <w:p w14:paraId="381EAC7D" w14:textId="77777777" w:rsidR="00913760" w:rsidRDefault="00C414D6">
      <w:pPr>
        <w:pStyle w:val="Heading1"/>
        <w:numPr>
          <w:ilvl w:val="0"/>
          <w:numId w:val="1"/>
        </w:numPr>
        <w:tabs>
          <w:tab w:val="left" w:pos="443"/>
        </w:tabs>
        <w:spacing w:before="160"/>
        <w:ind w:left="443" w:hanging="431"/>
      </w:pPr>
      <w:r>
        <w:t>Other</w:t>
      </w:r>
      <w:r>
        <w:rPr>
          <w:spacing w:val="-1"/>
        </w:rPr>
        <w:t xml:space="preserve"> </w:t>
      </w:r>
      <w:r>
        <w:t xml:space="preserve">relevant </w:t>
      </w:r>
      <w:r>
        <w:rPr>
          <w:spacing w:val="-2"/>
        </w:rPr>
        <w:t>factors</w:t>
      </w:r>
    </w:p>
    <w:p w14:paraId="0BCC0F4E" w14:textId="77777777" w:rsidR="00913760" w:rsidRDefault="00C414D6">
      <w:pPr>
        <w:pStyle w:val="ListParagraph"/>
        <w:numPr>
          <w:ilvl w:val="1"/>
          <w:numId w:val="1"/>
        </w:numPr>
        <w:tabs>
          <w:tab w:val="left" w:pos="444"/>
        </w:tabs>
        <w:spacing w:before="180"/>
        <w:jc w:val="both"/>
        <w:rPr>
          <w:sz w:val="20"/>
        </w:rPr>
      </w:pPr>
      <w:r>
        <w:rPr>
          <w:sz w:val="20"/>
        </w:rPr>
        <w:t>We will also, where appropriate, discuss with you whether</w:t>
      </w:r>
      <w:r>
        <w:rPr>
          <w:spacing w:val="-7"/>
          <w:sz w:val="20"/>
        </w:rPr>
        <w:t xml:space="preserve"> </w:t>
      </w:r>
      <w:r>
        <w:rPr>
          <w:sz w:val="20"/>
        </w:rPr>
        <w:t>and</w:t>
      </w:r>
      <w:r>
        <w:rPr>
          <w:spacing w:val="-7"/>
          <w:sz w:val="20"/>
        </w:rPr>
        <w:t xml:space="preserve"> </w:t>
      </w:r>
      <w:r>
        <w:rPr>
          <w:sz w:val="20"/>
        </w:rPr>
        <w:t>to</w:t>
      </w:r>
      <w:r>
        <w:rPr>
          <w:spacing w:val="-7"/>
          <w:sz w:val="20"/>
        </w:rPr>
        <w:t xml:space="preserve"> </w:t>
      </w:r>
      <w:r>
        <w:rPr>
          <w:sz w:val="20"/>
        </w:rPr>
        <w:t>what</w:t>
      </w:r>
      <w:r>
        <w:rPr>
          <w:spacing w:val="-7"/>
          <w:sz w:val="20"/>
        </w:rPr>
        <w:t xml:space="preserve"> </w:t>
      </w:r>
      <w:r>
        <w:rPr>
          <w:sz w:val="20"/>
        </w:rPr>
        <w:t>extent</w:t>
      </w:r>
      <w:r>
        <w:rPr>
          <w:spacing w:val="-7"/>
          <w:sz w:val="20"/>
        </w:rPr>
        <w:t xml:space="preserve"> </w:t>
      </w:r>
      <w:r>
        <w:rPr>
          <w:sz w:val="20"/>
        </w:rPr>
        <w:t>your</w:t>
      </w:r>
      <w:r>
        <w:rPr>
          <w:spacing w:val="-7"/>
          <w:sz w:val="20"/>
        </w:rPr>
        <w:t xml:space="preserve"> </w:t>
      </w:r>
      <w:r>
        <w:rPr>
          <w:sz w:val="20"/>
        </w:rPr>
        <w:t>liability</w:t>
      </w:r>
      <w:r>
        <w:rPr>
          <w:spacing w:val="-7"/>
          <w:sz w:val="20"/>
        </w:rPr>
        <w:t xml:space="preserve"> </w:t>
      </w:r>
      <w:r>
        <w:rPr>
          <w:sz w:val="20"/>
        </w:rPr>
        <w:t>for</w:t>
      </w:r>
      <w:r>
        <w:rPr>
          <w:spacing w:val="-7"/>
          <w:sz w:val="20"/>
        </w:rPr>
        <w:t xml:space="preserve"> </w:t>
      </w:r>
      <w:r>
        <w:rPr>
          <w:sz w:val="20"/>
        </w:rPr>
        <w:t>our</w:t>
      </w:r>
      <w:r>
        <w:rPr>
          <w:spacing w:val="-7"/>
          <w:sz w:val="20"/>
        </w:rPr>
        <w:t xml:space="preserve"> </w:t>
      </w:r>
      <w:r>
        <w:rPr>
          <w:sz w:val="20"/>
        </w:rPr>
        <w:t>own</w:t>
      </w:r>
      <w:r>
        <w:rPr>
          <w:spacing w:val="-7"/>
          <w:sz w:val="20"/>
        </w:rPr>
        <w:t xml:space="preserve"> </w:t>
      </w:r>
      <w:r>
        <w:rPr>
          <w:sz w:val="20"/>
        </w:rPr>
        <w:t>or any</w:t>
      </w:r>
      <w:r>
        <w:rPr>
          <w:spacing w:val="-11"/>
          <w:sz w:val="20"/>
        </w:rPr>
        <w:t xml:space="preserve"> </w:t>
      </w:r>
      <w:r>
        <w:rPr>
          <w:sz w:val="20"/>
        </w:rPr>
        <w:t>third</w:t>
      </w:r>
      <w:r>
        <w:rPr>
          <w:spacing w:val="-11"/>
          <w:sz w:val="20"/>
        </w:rPr>
        <w:t xml:space="preserve"> </w:t>
      </w:r>
      <w:r>
        <w:rPr>
          <w:sz w:val="20"/>
        </w:rPr>
        <w:t>party's</w:t>
      </w:r>
      <w:r>
        <w:rPr>
          <w:spacing w:val="-12"/>
          <w:sz w:val="20"/>
        </w:rPr>
        <w:t xml:space="preserve"> </w:t>
      </w:r>
      <w:r>
        <w:rPr>
          <w:sz w:val="20"/>
        </w:rPr>
        <w:t>charges</w:t>
      </w:r>
      <w:r>
        <w:rPr>
          <w:spacing w:val="-12"/>
          <w:sz w:val="20"/>
        </w:rPr>
        <w:t xml:space="preserve"> </w:t>
      </w:r>
      <w:r>
        <w:rPr>
          <w:sz w:val="20"/>
        </w:rPr>
        <w:t>may</w:t>
      </w:r>
      <w:r>
        <w:rPr>
          <w:spacing w:val="-11"/>
          <w:sz w:val="20"/>
        </w:rPr>
        <w:t xml:space="preserve"> </w:t>
      </w:r>
      <w:r>
        <w:rPr>
          <w:sz w:val="20"/>
        </w:rPr>
        <w:t>be</w:t>
      </w:r>
      <w:r>
        <w:rPr>
          <w:spacing w:val="-11"/>
          <w:sz w:val="20"/>
        </w:rPr>
        <w:t xml:space="preserve"> </w:t>
      </w:r>
      <w:r>
        <w:rPr>
          <w:sz w:val="20"/>
        </w:rPr>
        <w:t>covered</w:t>
      </w:r>
      <w:r>
        <w:rPr>
          <w:spacing w:val="-11"/>
          <w:sz w:val="20"/>
        </w:rPr>
        <w:t xml:space="preserve"> </w:t>
      </w:r>
      <w:r>
        <w:rPr>
          <w:sz w:val="20"/>
        </w:rPr>
        <w:t>by</w:t>
      </w:r>
      <w:r>
        <w:rPr>
          <w:spacing w:val="-11"/>
          <w:sz w:val="20"/>
        </w:rPr>
        <w:t xml:space="preserve"> </w:t>
      </w:r>
      <w:r>
        <w:rPr>
          <w:sz w:val="20"/>
        </w:rPr>
        <w:t>any</w:t>
      </w:r>
      <w:r>
        <w:rPr>
          <w:spacing w:val="-11"/>
          <w:sz w:val="20"/>
        </w:rPr>
        <w:t xml:space="preserve"> </w:t>
      </w:r>
      <w:r>
        <w:rPr>
          <w:sz w:val="20"/>
        </w:rPr>
        <w:t>form</w:t>
      </w:r>
      <w:r>
        <w:rPr>
          <w:spacing w:val="-11"/>
          <w:sz w:val="20"/>
        </w:rPr>
        <w:t xml:space="preserve"> </w:t>
      </w:r>
      <w:r>
        <w:rPr>
          <w:sz w:val="20"/>
        </w:rPr>
        <w:t>of insurance</w:t>
      </w:r>
      <w:r>
        <w:rPr>
          <w:spacing w:val="-13"/>
          <w:sz w:val="20"/>
        </w:rPr>
        <w:t xml:space="preserve"> </w:t>
      </w:r>
      <w:r>
        <w:rPr>
          <w:sz w:val="20"/>
        </w:rPr>
        <w:t>or</w:t>
      </w:r>
      <w:r>
        <w:rPr>
          <w:spacing w:val="-12"/>
          <w:sz w:val="20"/>
        </w:rPr>
        <w:t xml:space="preserve"> </w:t>
      </w:r>
      <w:r>
        <w:rPr>
          <w:sz w:val="20"/>
        </w:rPr>
        <w:t>by</w:t>
      </w:r>
      <w:r>
        <w:rPr>
          <w:spacing w:val="-13"/>
          <w:sz w:val="20"/>
        </w:rPr>
        <w:t xml:space="preserve"> </w:t>
      </w:r>
      <w:r>
        <w:rPr>
          <w:sz w:val="20"/>
        </w:rPr>
        <w:t>another</w:t>
      </w:r>
      <w:r>
        <w:rPr>
          <w:spacing w:val="-12"/>
          <w:sz w:val="20"/>
        </w:rPr>
        <w:t xml:space="preserve"> </w:t>
      </w:r>
      <w:r>
        <w:rPr>
          <w:sz w:val="20"/>
        </w:rPr>
        <w:t>party,</w:t>
      </w:r>
      <w:r>
        <w:rPr>
          <w:spacing w:val="-13"/>
          <w:sz w:val="20"/>
        </w:rPr>
        <w:t xml:space="preserve"> </w:t>
      </w:r>
      <w:r>
        <w:rPr>
          <w:sz w:val="20"/>
        </w:rPr>
        <w:t>or</w:t>
      </w:r>
      <w:r>
        <w:rPr>
          <w:spacing w:val="-12"/>
          <w:sz w:val="20"/>
        </w:rPr>
        <w:t xml:space="preserve"> </w:t>
      </w:r>
      <w:r>
        <w:rPr>
          <w:sz w:val="20"/>
        </w:rPr>
        <w:t>whether,</w:t>
      </w:r>
      <w:r>
        <w:rPr>
          <w:spacing w:val="-13"/>
          <w:sz w:val="20"/>
        </w:rPr>
        <w:t xml:space="preserve"> </w:t>
      </w:r>
      <w:r>
        <w:rPr>
          <w:sz w:val="20"/>
        </w:rPr>
        <w:t>in</w:t>
      </w:r>
      <w:r>
        <w:rPr>
          <w:spacing w:val="-12"/>
          <w:sz w:val="20"/>
        </w:rPr>
        <w:t xml:space="preserve"> </w:t>
      </w:r>
      <w:r>
        <w:rPr>
          <w:sz w:val="20"/>
        </w:rPr>
        <w:t>contentious matters, a conditional fee arrangement may be appropriate.</w:t>
      </w:r>
      <w:r>
        <w:rPr>
          <w:spacing w:val="-13"/>
          <w:sz w:val="20"/>
        </w:rPr>
        <w:t xml:space="preserve"> </w:t>
      </w:r>
      <w:r>
        <w:rPr>
          <w:sz w:val="20"/>
        </w:rPr>
        <w:t>You</w:t>
      </w:r>
      <w:r>
        <w:rPr>
          <w:spacing w:val="-12"/>
          <w:sz w:val="20"/>
        </w:rPr>
        <w:t xml:space="preserve"> </w:t>
      </w:r>
      <w:r>
        <w:rPr>
          <w:sz w:val="20"/>
        </w:rPr>
        <w:t>should</w:t>
      </w:r>
      <w:r>
        <w:rPr>
          <w:spacing w:val="-13"/>
          <w:sz w:val="20"/>
        </w:rPr>
        <w:t xml:space="preserve"> </w:t>
      </w:r>
      <w:r>
        <w:rPr>
          <w:sz w:val="20"/>
        </w:rPr>
        <w:t>in</w:t>
      </w:r>
      <w:r>
        <w:rPr>
          <w:spacing w:val="-12"/>
          <w:sz w:val="20"/>
        </w:rPr>
        <w:t xml:space="preserve"> </w:t>
      </w:r>
      <w:r>
        <w:rPr>
          <w:sz w:val="20"/>
        </w:rPr>
        <w:t>any</w:t>
      </w:r>
      <w:r>
        <w:rPr>
          <w:spacing w:val="-13"/>
          <w:sz w:val="20"/>
        </w:rPr>
        <w:t xml:space="preserve"> </w:t>
      </w:r>
      <w:r>
        <w:rPr>
          <w:sz w:val="20"/>
        </w:rPr>
        <w:t>event</w:t>
      </w:r>
      <w:r>
        <w:rPr>
          <w:spacing w:val="-12"/>
          <w:sz w:val="20"/>
        </w:rPr>
        <w:t xml:space="preserve"> </w:t>
      </w:r>
      <w:r>
        <w:rPr>
          <w:sz w:val="20"/>
        </w:rPr>
        <w:t>check</w:t>
      </w:r>
      <w:r>
        <w:rPr>
          <w:spacing w:val="-13"/>
          <w:sz w:val="20"/>
        </w:rPr>
        <w:t xml:space="preserve"> </w:t>
      </w:r>
      <w:r>
        <w:rPr>
          <w:sz w:val="20"/>
        </w:rPr>
        <w:t>any</w:t>
      </w:r>
      <w:r>
        <w:rPr>
          <w:spacing w:val="-12"/>
          <w:sz w:val="20"/>
        </w:rPr>
        <w:t xml:space="preserve"> </w:t>
      </w:r>
      <w:r>
        <w:rPr>
          <w:sz w:val="20"/>
        </w:rPr>
        <w:t xml:space="preserve">relevant insurance policies and if </w:t>
      </w:r>
      <w:proofErr w:type="gramStart"/>
      <w:r>
        <w:rPr>
          <w:sz w:val="20"/>
        </w:rPr>
        <w:t>necessary</w:t>
      </w:r>
      <w:proofErr w:type="gramEnd"/>
      <w:r>
        <w:rPr>
          <w:sz w:val="20"/>
        </w:rPr>
        <w:t xml:space="preserve"> give immediate notice to the insurers of a potential claim under the policy.</w:t>
      </w:r>
      <w:r>
        <w:rPr>
          <w:spacing w:val="-8"/>
          <w:sz w:val="20"/>
        </w:rPr>
        <w:t xml:space="preserve"> </w:t>
      </w:r>
      <w:r>
        <w:rPr>
          <w:sz w:val="20"/>
        </w:rPr>
        <w:t>You</w:t>
      </w:r>
      <w:r>
        <w:rPr>
          <w:spacing w:val="-8"/>
          <w:sz w:val="20"/>
        </w:rPr>
        <w:t xml:space="preserve"> </w:t>
      </w:r>
      <w:r>
        <w:rPr>
          <w:sz w:val="20"/>
        </w:rPr>
        <w:t>should</w:t>
      </w:r>
      <w:r>
        <w:rPr>
          <w:spacing w:val="-8"/>
          <w:sz w:val="20"/>
        </w:rPr>
        <w:t xml:space="preserve"> </w:t>
      </w:r>
      <w:r>
        <w:rPr>
          <w:sz w:val="20"/>
        </w:rPr>
        <w:t>also</w:t>
      </w:r>
      <w:r>
        <w:rPr>
          <w:spacing w:val="-8"/>
          <w:sz w:val="20"/>
        </w:rPr>
        <w:t xml:space="preserve"> </w:t>
      </w:r>
      <w:r>
        <w:rPr>
          <w:sz w:val="20"/>
        </w:rPr>
        <w:t>inform</w:t>
      </w:r>
      <w:r>
        <w:rPr>
          <w:spacing w:val="-8"/>
          <w:sz w:val="20"/>
        </w:rPr>
        <w:t xml:space="preserve"> </w:t>
      </w:r>
      <w:r>
        <w:rPr>
          <w:sz w:val="20"/>
        </w:rPr>
        <w:t>us</w:t>
      </w:r>
      <w:r>
        <w:rPr>
          <w:spacing w:val="-8"/>
          <w:sz w:val="20"/>
        </w:rPr>
        <w:t xml:space="preserve"> </w:t>
      </w:r>
      <w:r>
        <w:rPr>
          <w:sz w:val="20"/>
        </w:rPr>
        <w:t>if</w:t>
      </w:r>
      <w:r>
        <w:rPr>
          <w:spacing w:val="-8"/>
          <w:sz w:val="20"/>
        </w:rPr>
        <w:t xml:space="preserve"> </w:t>
      </w:r>
      <w:r>
        <w:rPr>
          <w:sz w:val="20"/>
        </w:rPr>
        <w:t>any</w:t>
      </w:r>
      <w:r>
        <w:rPr>
          <w:spacing w:val="-8"/>
          <w:sz w:val="20"/>
        </w:rPr>
        <w:t xml:space="preserve"> </w:t>
      </w:r>
      <w:r>
        <w:rPr>
          <w:sz w:val="20"/>
        </w:rPr>
        <w:t>such</w:t>
      </w:r>
      <w:r>
        <w:rPr>
          <w:spacing w:val="-8"/>
          <w:sz w:val="20"/>
        </w:rPr>
        <w:t xml:space="preserve"> </w:t>
      </w:r>
      <w:r>
        <w:rPr>
          <w:sz w:val="20"/>
        </w:rPr>
        <w:t>insurance cover may be available, as the Firm will then need to reach</w:t>
      </w:r>
      <w:r>
        <w:rPr>
          <w:spacing w:val="-13"/>
          <w:sz w:val="20"/>
        </w:rPr>
        <w:t xml:space="preserve"> </w:t>
      </w:r>
      <w:r>
        <w:rPr>
          <w:sz w:val="20"/>
        </w:rPr>
        <w:t>agreement</w:t>
      </w:r>
      <w:r>
        <w:rPr>
          <w:spacing w:val="-12"/>
          <w:sz w:val="20"/>
        </w:rPr>
        <w:t xml:space="preserve"> </w:t>
      </w:r>
      <w:r>
        <w:rPr>
          <w:sz w:val="20"/>
        </w:rPr>
        <w:t>with</w:t>
      </w:r>
      <w:r>
        <w:rPr>
          <w:spacing w:val="-13"/>
          <w:sz w:val="20"/>
        </w:rPr>
        <w:t xml:space="preserve"> </w:t>
      </w:r>
      <w:r>
        <w:rPr>
          <w:sz w:val="20"/>
        </w:rPr>
        <w:t>you</w:t>
      </w:r>
      <w:r>
        <w:rPr>
          <w:spacing w:val="-12"/>
          <w:sz w:val="20"/>
        </w:rPr>
        <w:t xml:space="preserve"> </w:t>
      </w:r>
      <w:r>
        <w:rPr>
          <w:sz w:val="20"/>
        </w:rPr>
        <w:t>and</w:t>
      </w:r>
      <w:r>
        <w:rPr>
          <w:spacing w:val="-13"/>
          <w:sz w:val="20"/>
        </w:rPr>
        <w:t xml:space="preserve"> </w:t>
      </w:r>
      <w:r>
        <w:rPr>
          <w:sz w:val="20"/>
        </w:rPr>
        <w:t>the</w:t>
      </w:r>
      <w:r>
        <w:rPr>
          <w:spacing w:val="-12"/>
          <w:sz w:val="20"/>
        </w:rPr>
        <w:t xml:space="preserve"> </w:t>
      </w:r>
      <w:r>
        <w:rPr>
          <w:sz w:val="20"/>
        </w:rPr>
        <w:t>insurers</w:t>
      </w:r>
      <w:r>
        <w:rPr>
          <w:spacing w:val="-13"/>
          <w:sz w:val="20"/>
        </w:rPr>
        <w:t xml:space="preserve"> </w:t>
      </w:r>
      <w:r>
        <w:rPr>
          <w:sz w:val="20"/>
        </w:rPr>
        <w:t>as</w:t>
      </w:r>
      <w:r>
        <w:rPr>
          <w:spacing w:val="-12"/>
          <w:sz w:val="20"/>
        </w:rPr>
        <w:t xml:space="preserve"> </w:t>
      </w:r>
      <w:r>
        <w:rPr>
          <w:sz w:val="20"/>
        </w:rPr>
        <w:t>to</w:t>
      </w:r>
      <w:r>
        <w:rPr>
          <w:spacing w:val="-13"/>
          <w:sz w:val="20"/>
        </w:rPr>
        <w:t xml:space="preserve"> </w:t>
      </w:r>
      <w:r>
        <w:rPr>
          <w:sz w:val="20"/>
        </w:rPr>
        <w:t>the</w:t>
      </w:r>
      <w:r>
        <w:rPr>
          <w:spacing w:val="-12"/>
          <w:sz w:val="20"/>
        </w:rPr>
        <w:t xml:space="preserve"> </w:t>
      </w:r>
      <w:r>
        <w:rPr>
          <w:sz w:val="20"/>
        </w:rPr>
        <w:t>basis on which the Firm would continue to act. If agreement were</w:t>
      </w:r>
      <w:r>
        <w:rPr>
          <w:spacing w:val="-12"/>
          <w:sz w:val="20"/>
        </w:rPr>
        <w:t xml:space="preserve"> </w:t>
      </w:r>
      <w:r>
        <w:rPr>
          <w:sz w:val="20"/>
        </w:rPr>
        <w:t>reached</w:t>
      </w:r>
      <w:r>
        <w:rPr>
          <w:spacing w:val="-11"/>
          <w:sz w:val="20"/>
        </w:rPr>
        <w:t xml:space="preserve"> </w:t>
      </w:r>
      <w:r>
        <w:rPr>
          <w:sz w:val="20"/>
        </w:rPr>
        <w:t>and</w:t>
      </w:r>
      <w:r>
        <w:rPr>
          <w:spacing w:val="-12"/>
          <w:sz w:val="20"/>
        </w:rPr>
        <w:t xml:space="preserve"> </w:t>
      </w:r>
      <w:r>
        <w:rPr>
          <w:sz w:val="20"/>
        </w:rPr>
        <w:t>if</w:t>
      </w:r>
      <w:r>
        <w:rPr>
          <w:spacing w:val="-12"/>
          <w:sz w:val="20"/>
        </w:rPr>
        <w:t xml:space="preserve"> </w:t>
      </w:r>
      <w:r>
        <w:rPr>
          <w:sz w:val="20"/>
        </w:rPr>
        <w:t>the</w:t>
      </w:r>
      <w:r>
        <w:rPr>
          <w:spacing w:val="-12"/>
          <w:sz w:val="20"/>
        </w:rPr>
        <w:t xml:space="preserve"> </w:t>
      </w:r>
      <w:r>
        <w:rPr>
          <w:sz w:val="20"/>
        </w:rPr>
        <w:t>Firm</w:t>
      </w:r>
      <w:r>
        <w:rPr>
          <w:spacing w:val="-12"/>
          <w:sz w:val="20"/>
        </w:rPr>
        <w:t xml:space="preserve"> </w:t>
      </w:r>
      <w:r>
        <w:rPr>
          <w:sz w:val="20"/>
        </w:rPr>
        <w:t>were</w:t>
      </w:r>
      <w:r>
        <w:rPr>
          <w:spacing w:val="-12"/>
          <w:sz w:val="20"/>
        </w:rPr>
        <w:t xml:space="preserve"> </w:t>
      </w:r>
      <w:r>
        <w:rPr>
          <w:sz w:val="20"/>
        </w:rPr>
        <w:t>still</w:t>
      </w:r>
      <w:r>
        <w:rPr>
          <w:spacing w:val="-12"/>
          <w:sz w:val="20"/>
        </w:rPr>
        <w:t xml:space="preserve"> </w:t>
      </w:r>
      <w:r>
        <w:rPr>
          <w:sz w:val="20"/>
        </w:rPr>
        <w:t>to</w:t>
      </w:r>
      <w:r>
        <w:rPr>
          <w:spacing w:val="-12"/>
          <w:sz w:val="20"/>
        </w:rPr>
        <w:t xml:space="preserve"> </w:t>
      </w:r>
      <w:r>
        <w:rPr>
          <w:sz w:val="20"/>
        </w:rPr>
        <w:t>act,</w:t>
      </w:r>
      <w:r>
        <w:rPr>
          <w:spacing w:val="-12"/>
          <w:sz w:val="20"/>
        </w:rPr>
        <w:t xml:space="preserve"> </w:t>
      </w:r>
      <w:r>
        <w:rPr>
          <w:sz w:val="20"/>
        </w:rPr>
        <w:t>you</w:t>
      </w:r>
      <w:r>
        <w:rPr>
          <w:spacing w:val="-12"/>
          <w:sz w:val="20"/>
        </w:rPr>
        <w:t xml:space="preserve"> </w:t>
      </w:r>
      <w:r>
        <w:rPr>
          <w:sz w:val="20"/>
        </w:rPr>
        <w:t>would remain liable for any fees not paid by the insurers.</w:t>
      </w:r>
    </w:p>
    <w:p w14:paraId="2E73D949" w14:textId="77777777" w:rsidR="00913760" w:rsidRDefault="00C414D6">
      <w:pPr>
        <w:pStyle w:val="ListParagraph"/>
        <w:numPr>
          <w:ilvl w:val="1"/>
          <w:numId w:val="1"/>
        </w:numPr>
        <w:tabs>
          <w:tab w:val="left" w:pos="444"/>
        </w:tabs>
        <w:jc w:val="both"/>
        <w:rPr>
          <w:sz w:val="20"/>
        </w:rPr>
      </w:pPr>
      <w:r>
        <w:rPr>
          <w:sz w:val="20"/>
        </w:rPr>
        <w:t>In addition, we will, where appropriate, discuss with you whether the potential outcomes of any matter will justify the expense or risk involved including, if relevant,</w:t>
      </w:r>
      <w:r>
        <w:rPr>
          <w:spacing w:val="-5"/>
          <w:sz w:val="20"/>
        </w:rPr>
        <w:t xml:space="preserve"> </w:t>
      </w:r>
      <w:r>
        <w:rPr>
          <w:sz w:val="20"/>
        </w:rPr>
        <w:t>the</w:t>
      </w:r>
      <w:r>
        <w:rPr>
          <w:spacing w:val="-6"/>
          <w:sz w:val="20"/>
        </w:rPr>
        <w:t xml:space="preserve"> </w:t>
      </w:r>
      <w:r>
        <w:rPr>
          <w:sz w:val="20"/>
        </w:rPr>
        <w:t>risk</w:t>
      </w:r>
      <w:r>
        <w:rPr>
          <w:spacing w:val="-6"/>
          <w:sz w:val="20"/>
        </w:rPr>
        <w:t xml:space="preserve"> </w:t>
      </w:r>
      <w:r>
        <w:rPr>
          <w:sz w:val="20"/>
        </w:rPr>
        <w:t>of</w:t>
      </w:r>
      <w:r>
        <w:rPr>
          <w:spacing w:val="-5"/>
          <w:sz w:val="20"/>
        </w:rPr>
        <w:t xml:space="preserve"> </w:t>
      </w:r>
      <w:r>
        <w:rPr>
          <w:sz w:val="20"/>
        </w:rPr>
        <w:t>having</w:t>
      </w:r>
      <w:r>
        <w:rPr>
          <w:spacing w:val="-6"/>
          <w:sz w:val="20"/>
        </w:rPr>
        <w:t xml:space="preserve"> </w:t>
      </w:r>
      <w:r>
        <w:rPr>
          <w:sz w:val="20"/>
        </w:rPr>
        <w:t>to</w:t>
      </w:r>
      <w:r>
        <w:rPr>
          <w:spacing w:val="-6"/>
          <w:sz w:val="20"/>
        </w:rPr>
        <w:t xml:space="preserve"> </w:t>
      </w:r>
      <w:r>
        <w:rPr>
          <w:sz w:val="20"/>
        </w:rPr>
        <w:t>pay</w:t>
      </w:r>
      <w:r>
        <w:rPr>
          <w:spacing w:val="-5"/>
          <w:sz w:val="20"/>
        </w:rPr>
        <w:t xml:space="preserve"> </w:t>
      </w:r>
      <w:r>
        <w:rPr>
          <w:sz w:val="20"/>
        </w:rPr>
        <w:t>the</w:t>
      </w:r>
      <w:r>
        <w:rPr>
          <w:spacing w:val="-6"/>
          <w:sz w:val="20"/>
        </w:rPr>
        <w:t xml:space="preserve"> </w:t>
      </w:r>
      <w:r>
        <w:rPr>
          <w:sz w:val="20"/>
        </w:rPr>
        <w:t>costs</w:t>
      </w:r>
      <w:r>
        <w:rPr>
          <w:spacing w:val="-6"/>
          <w:sz w:val="20"/>
        </w:rPr>
        <w:t xml:space="preserve"> </w:t>
      </w:r>
      <w:r>
        <w:rPr>
          <w:sz w:val="20"/>
        </w:rPr>
        <w:t>of</w:t>
      </w:r>
      <w:r>
        <w:rPr>
          <w:spacing w:val="-5"/>
          <w:sz w:val="20"/>
        </w:rPr>
        <w:t xml:space="preserve"> </w:t>
      </w:r>
      <w:r>
        <w:rPr>
          <w:sz w:val="20"/>
        </w:rPr>
        <w:t>any</w:t>
      </w:r>
      <w:r>
        <w:rPr>
          <w:spacing w:val="-6"/>
          <w:sz w:val="20"/>
        </w:rPr>
        <w:t xml:space="preserve"> </w:t>
      </w:r>
      <w:r>
        <w:rPr>
          <w:sz w:val="20"/>
        </w:rPr>
        <w:t>other party in any litigation.</w:t>
      </w:r>
    </w:p>
    <w:p w14:paraId="2D6396F8" w14:textId="77777777" w:rsidR="00913760" w:rsidRDefault="00C414D6">
      <w:pPr>
        <w:pStyle w:val="ListParagraph"/>
        <w:numPr>
          <w:ilvl w:val="1"/>
          <w:numId w:val="1"/>
        </w:numPr>
        <w:tabs>
          <w:tab w:val="left" w:pos="444"/>
        </w:tabs>
        <w:jc w:val="both"/>
        <w:rPr>
          <w:sz w:val="20"/>
        </w:rPr>
      </w:pPr>
      <w:r>
        <w:rPr>
          <w:spacing w:val="-2"/>
          <w:sz w:val="20"/>
        </w:rPr>
        <w:t>Where</w:t>
      </w:r>
      <w:r>
        <w:rPr>
          <w:spacing w:val="-6"/>
          <w:sz w:val="20"/>
        </w:rPr>
        <w:t xml:space="preserve"> </w:t>
      </w:r>
      <w:r>
        <w:rPr>
          <w:spacing w:val="-2"/>
          <w:sz w:val="20"/>
        </w:rPr>
        <w:t>we</w:t>
      </w:r>
      <w:r>
        <w:rPr>
          <w:spacing w:val="-6"/>
          <w:sz w:val="20"/>
        </w:rPr>
        <w:t xml:space="preserve"> </w:t>
      </w:r>
      <w:r>
        <w:rPr>
          <w:spacing w:val="-2"/>
          <w:sz w:val="20"/>
        </w:rPr>
        <w:t>are</w:t>
      </w:r>
      <w:r>
        <w:rPr>
          <w:spacing w:val="-6"/>
          <w:sz w:val="20"/>
        </w:rPr>
        <w:t xml:space="preserve"> </w:t>
      </w:r>
      <w:r>
        <w:rPr>
          <w:spacing w:val="-2"/>
          <w:sz w:val="20"/>
        </w:rPr>
        <w:t>instructed</w:t>
      </w:r>
      <w:r>
        <w:rPr>
          <w:spacing w:val="-6"/>
          <w:sz w:val="20"/>
        </w:rPr>
        <w:t xml:space="preserve"> </w:t>
      </w:r>
      <w:r>
        <w:rPr>
          <w:spacing w:val="-2"/>
          <w:sz w:val="20"/>
        </w:rPr>
        <w:t>jointly</w:t>
      </w:r>
      <w:r>
        <w:rPr>
          <w:spacing w:val="-6"/>
          <w:sz w:val="20"/>
        </w:rPr>
        <w:t xml:space="preserve"> </w:t>
      </w:r>
      <w:r>
        <w:rPr>
          <w:spacing w:val="-2"/>
          <w:sz w:val="20"/>
        </w:rPr>
        <w:t>by</w:t>
      </w:r>
      <w:r>
        <w:rPr>
          <w:spacing w:val="-6"/>
          <w:sz w:val="20"/>
        </w:rPr>
        <w:t xml:space="preserve"> </w:t>
      </w:r>
      <w:r>
        <w:rPr>
          <w:spacing w:val="-2"/>
          <w:sz w:val="20"/>
        </w:rPr>
        <w:t>more</w:t>
      </w:r>
      <w:r>
        <w:rPr>
          <w:spacing w:val="-6"/>
          <w:sz w:val="20"/>
        </w:rPr>
        <w:t xml:space="preserve"> </w:t>
      </w:r>
      <w:r>
        <w:rPr>
          <w:spacing w:val="-2"/>
          <w:sz w:val="20"/>
        </w:rPr>
        <w:t>than</w:t>
      </w:r>
      <w:r>
        <w:rPr>
          <w:spacing w:val="-6"/>
          <w:sz w:val="20"/>
        </w:rPr>
        <w:t xml:space="preserve"> </w:t>
      </w:r>
      <w:r>
        <w:rPr>
          <w:spacing w:val="-2"/>
          <w:sz w:val="20"/>
        </w:rPr>
        <w:t>one</w:t>
      </w:r>
      <w:r>
        <w:rPr>
          <w:spacing w:val="-6"/>
          <w:sz w:val="20"/>
        </w:rPr>
        <w:t xml:space="preserve"> </w:t>
      </w:r>
      <w:r>
        <w:rPr>
          <w:spacing w:val="-2"/>
          <w:sz w:val="20"/>
        </w:rPr>
        <w:t xml:space="preserve">person </w:t>
      </w:r>
      <w:r>
        <w:rPr>
          <w:sz w:val="20"/>
        </w:rPr>
        <w:t xml:space="preserve">or other client on any matter, each of those persons or clients will be jointly and severally liable for our fees, disbursements and VAT, unless we agree otherwise in </w:t>
      </w:r>
      <w:r>
        <w:rPr>
          <w:spacing w:val="-2"/>
          <w:sz w:val="20"/>
        </w:rPr>
        <w:t>writing.</w:t>
      </w:r>
    </w:p>
    <w:p w14:paraId="60A36C94" w14:textId="77777777" w:rsidR="00913760" w:rsidRDefault="00C414D6">
      <w:pPr>
        <w:pStyle w:val="ListParagraph"/>
        <w:numPr>
          <w:ilvl w:val="1"/>
          <w:numId w:val="1"/>
        </w:numPr>
        <w:tabs>
          <w:tab w:val="left" w:pos="444"/>
        </w:tabs>
        <w:jc w:val="both"/>
        <w:rPr>
          <w:sz w:val="20"/>
        </w:rPr>
      </w:pPr>
      <w:r>
        <w:rPr>
          <w:sz w:val="20"/>
        </w:rPr>
        <w:t>The</w:t>
      </w:r>
      <w:r>
        <w:rPr>
          <w:spacing w:val="-3"/>
          <w:sz w:val="20"/>
        </w:rPr>
        <w:t xml:space="preserve"> </w:t>
      </w:r>
      <w:r>
        <w:rPr>
          <w:sz w:val="20"/>
        </w:rPr>
        <w:t>Firm</w:t>
      </w:r>
      <w:r>
        <w:rPr>
          <w:spacing w:val="-3"/>
          <w:sz w:val="20"/>
        </w:rPr>
        <w:t xml:space="preserve"> </w:t>
      </w:r>
      <w:r>
        <w:rPr>
          <w:sz w:val="20"/>
        </w:rPr>
        <w:t>does</w:t>
      </w:r>
      <w:r>
        <w:rPr>
          <w:spacing w:val="-3"/>
          <w:sz w:val="20"/>
        </w:rPr>
        <w:t xml:space="preserve"> </w:t>
      </w:r>
      <w:r>
        <w:rPr>
          <w:sz w:val="20"/>
        </w:rPr>
        <w:t>not</w:t>
      </w:r>
      <w:r>
        <w:rPr>
          <w:spacing w:val="-3"/>
          <w:sz w:val="20"/>
        </w:rPr>
        <w:t xml:space="preserve"> </w:t>
      </w:r>
      <w:r>
        <w:rPr>
          <w:sz w:val="20"/>
        </w:rPr>
        <w:t>act</w:t>
      </w:r>
      <w:r>
        <w:rPr>
          <w:spacing w:val="-3"/>
          <w:sz w:val="20"/>
        </w:rPr>
        <w:t xml:space="preserve"> </w:t>
      </w:r>
      <w:r>
        <w:rPr>
          <w:sz w:val="20"/>
        </w:rPr>
        <w:t>in</w:t>
      </w:r>
      <w:r>
        <w:rPr>
          <w:spacing w:val="-3"/>
          <w:sz w:val="20"/>
        </w:rPr>
        <w:t xml:space="preserve"> </w:t>
      </w:r>
      <w:r>
        <w:rPr>
          <w:sz w:val="20"/>
        </w:rPr>
        <w:t>publicly</w:t>
      </w:r>
      <w:r>
        <w:rPr>
          <w:spacing w:val="-3"/>
          <w:sz w:val="20"/>
        </w:rPr>
        <w:t xml:space="preserve"> </w:t>
      </w:r>
      <w:r>
        <w:rPr>
          <w:sz w:val="20"/>
        </w:rPr>
        <w:t>funded</w:t>
      </w:r>
      <w:r>
        <w:rPr>
          <w:spacing w:val="-3"/>
          <w:sz w:val="20"/>
        </w:rPr>
        <w:t xml:space="preserve"> </w:t>
      </w:r>
      <w:r>
        <w:rPr>
          <w:sz w:val="20"/>
        </w:rPr>
        <w:t>matters,</w:t>
      </w:r>
      <w:r>
        <w:rPr>
          <w:spacing w:val="-3"/>
          <w:sz w:val="20"/>
        </w:rPr>
        <w:t xml:space="preserve"> </w:t>
      </w:r>
      <w:r>
        <w:rPr>
          <w:sz w:val="20"/>
        </w:rPr>
        <w:t>other than in exceptional circumstances.</w:t>
      </w:r>
    </w:p>
    <w:p w14:paraId="7889445A" w14:textId="77777777" w:rsidR="00913760" w:rsidRDefault="00C414D6">
      <w:pPr>
        <w:pStyle w:val="Heading1"/>
        <w:numPr>
          <w:ilvl w:val="0"/>
          <w:numId w:val="1"/>
        </w:numPr>
        <w:tabs>
          <w:tab w:val="left" w:pos="443"/>
        </w:tabs>
        <w:ind w:left="443" w:hanging="431"/>
      </w:pPr>
      <w:r>
        <w:t>Contentious</w:t>
      </w:r>
      <w:r>
        <w:rPr>
          <w:spacing w:val="-10"/>
        </w:rPr>
        <w:t xml:space="preserve"> </w:t>
      </w:r>
      <w:r>
        <w:rPr>
          <w:spacing w:val="-2"/>
        </w:rPr>
        <w:t>matters</w:t>
      </w:r>
    </w:p>
    <w:p w14:paraId="451021B0" w14:textId="77777777" w:rsidR="00913760" w:rsidRDefault="00C414D6">
      <w:pPr>
        <w:pStyle w:val="ListParagraph"/>
        <w:numPr>
          <w:ilvl w:val="1"/>
          <w:numId w:val="1"/>
        </w:numPr>
        <w:tabs>
          <w:tab w:val="left" w:pos="444"/>
        </w:tabs>
        <w:spacing w:before="190"/>
        <w:jc w:val="both"/>
        <w:rPr>
          <w:sz w:val="20"/>
        </w:rPr>
      </w:pPr>
      <w:r>
        <w:rPr>
          <w:sz w:val="20"/>
        </w:rPr>
        <w:t>In contentious and potentially contentious matters you will be primarily responsible for payment of our costs and disbursements in full regardless of any order for costs made against any other party involved. If you are successful,</w:t>
      </w:r>
      <w:r>
        <w:rPr>
          <w:spacing w:val="-5"/>
          <w:sz w:val="20"/>
        </w:rPr>
        <w:t xml:space="preserve"> </w:t>
      </w:r>
      <w:r>
        <w:rPr>
          <w:sz w:val="20"/>
        </w:rPr>
        <w:t>the</w:t>
      </w:r>
      <w:r>
        <w:rPr>
          <w:spacing w:val="-5"/>
          <w:sz w:val="20"/>
        </w:rPr>
        <w:t xml:space="preserve"> </w:t>
      </w:r>
      <w:r>
        <w:rPr>
          <w:sz w:val="20"/>
        </w:rPr>
        <w:t>other</w:t>
      </w:r>
      <w:r>
        <w:rPr>
          <w:spacing w:val="-5"/>
          <w:sz w:val="20"/>
        </w:rPr>
        <w:t xml:space="preserve"> </w:t>
      </w:r>
      <w:r>
        <w:rPr>
          <w:sz w:val="20"/>
        </w:rPr>
        <w:t>party</w:t>
      </w:r>
      <w:r>
        <w:rPr>
          <w:spacing w:val="-5"/>
          <w:sz w:val="20"/>
        </w:rPr>
        <w:t xml:space="preserve"> </w:t>
      </w:r>
      <w:r>
        <w:rPr>
          <w:sz w:val="20"/>
        </w:rPr>
        <w:t>may</w:t>
      </w:r>
      <w:r>
        <w:rPr>
          <w:spacing w:val="-5"/>
          <w:sz w:val="20"/>
        </w:rPr>
        <w:t xml:space="preserve"> </w:t>
      </w:r>
      <w:r>
        <w:rPr>
          <w:sz w:val="20"/>
        </w:rPr>
        <w:t>not</w:t>
      </w:r>
      <w:r>
        <w:rPr>
          <w:spacing w:val="-5"/>
          <w:sz w:val="20"/>
        </w:rPr>
        <w:t xml:space="preserve"> </w:t>
      </w:r>
      <w:r>
        <w:rPr>
          <w:sz w:val="20"/>
        </w:rPr>
        <w:t>be</w:t>
      </w:r>
      <w:r>
        <w:rPr>
          <w:spacing w:val="-5"/>
          <w:sz w:val="20"/>
        </w:rPr>
        <w:t xml:space="preserve"> </w:t>
      </w:r>
      <w:r>
        <w:rPr>
          <w:sz w:val="20"/>
        </w:rPr>
        <w:t>ordered</w:t>
      </w:r>
      <w:r>
        <w:rPr>
          <w:spacing w:val="-5"/>
          <w:sz w:val="20"/>
        </w:rPr>
        <w:t xml:space="preserve"> </w:t>
      </w:r>
      <w:r>
        <w:rPr>
          <w:sz w:val="20"/>
        </w:rPr>
        <w:t>to</w:t>
      </w:r>
      <w:r>
        <w:rPr>
          <w:spacing w:val="-5"/>
          <w:sz w:val="20"/>
        </w:rPr>
        <w:t xml:space="preserve"> </w:t>
      </w:r>
      <w:r>
        <w:rPr>
          <w:sz w:val="20"/>
        </w:rPr>
        <w:t>pay</w:t>
      </w:r>
      <w:r>
        <w:rPr>
          <w:spacing w:val="-5"/>
          <w:sz w:val="20"/>
        </w:rPr>
        <w:t xml:space="preserve"> </w:t>
      </w:r>
      <w:r>
        <w:rPr>
          <w:sz w:val="20"/>
        </w:rPr>
        <w:t>or be</w:t>
      </w:r>
      <w:r>
        <w:rPr>
          <w:spacing w:val="-5"/>
          <w:sz w:val="20"/>
        </w:rPr>
        <w:t xml:space="preserve"> </w:t>
      </w:r>
      <w:r>
        <w:rPr>
          <w:sz w:val="20"/>
        </w:rPr>
        <w:t>capable</w:t>
      </w:r>
      <w:r>
        <w:rPr>
          <w:spacing w:val="-5"/>
          <w:sz w:val="20"/>
        </w:rPr>
        <w:t xml:space="preserve"> </w:t>
      </w:r>
      <w:r>
        <w:rPr>
          <w:sz w:val="20"/>
        </w:rPr>
        <w:t>of</w:t>
      </w:r>
      <w:r>
        <w:rPr>
          <w:spacing w:val="-5"/>
          <w:sz w:val="20"/>
        </w:rPr>
        <w:t xml:space="preserve"> </w:t>
      </w:r>
      <w:r>
        <w:rPr>
          <w:sz w:val="20"/>
        </w:rPr>
        <w:t>paying</w:t>
      </w:r>
      <w:r>
        <w:rPr>
          <w:spacing w:val="-4"/>
          <w:sz w:val="20"/>
        </w:rPr>
        <w:t xml:space="preserve"> </w:t>
      </w:r>
      <w:r>
        <w:rPr>
          <w:sz w:val="20"/>
        </w:rPr>
        <w:t>the</w:t>
      </w:r>
      <w:r>
        <w:rPr>
          <w:spacing w:val="-5"/>
          <w:sz w:val="20"/>
        </w:rPr>
        <w:t xml:space="preserve"> </w:t>
      </w:r>
      <w:r>
        <w:rPr>
          <w:sz w:val="20"/>
        </w:rPr>
        <w:t>full</w:t>
      </w:r>
      <w:r>
        <w:rPr>
          <w:spacing w:val="-5"/>
          <w:sz w:val="20"/>
        </w:rPr>
        <w:t xml:space="preserve"> </w:t>
      </w:r>
      <w:r>
        <w:rPr>
          <w:sz w:val="20"/>
        </w:rPr>
        <w:t>amount</w:t>
      </w:r>
      <w:r>
        <w:rPr>
          <w:spacing w:val="-5"/>
          <w:sz w:val="20"/>
        </w:rPr>
        <w:t xml:space="preserve"> </w:t>
      </w:r>
      <w:r>
        <w:rPr>
          <w:sz w:val="20"/>
        </w:rPr>
        <w:t>of</w:t>
      </w:r>
      <w:r>
        <w:rPr>
          <w:spacing w:val="-4"/>
          <w:sz w:val="20"/>
        </w:rPr>
        <w:t xml:space="preserve"> </w:t>
      </w:r>
      <w:r>
        <w:rPr>
          <w:sz w:val="20"/>
        </w:rPr>
        <w:t>your</w:t>
      </w:r>
      <w:r>
        <w:rPr>
          <w:spacing w:val="-5"/>
          <w:sz w:val="20"/>
        </w:rPr>
        <w:t xml:space="preserve"> </w:t>
      </w:r>
      <w:r>
        <w:rPr>
          <w:sz w:val="20"/>
        </w:rPr>
        <w:t>costs</w:t>
      </w:r>
      <w:r>
        <w:rPr>
          <w:spacing w:val="-5"/>
          <w:sz w:val="20"/>
        </w:rPr>
        <w:t xml:space="preserve"> </w:t>
      </w:r>
      <w:r>
        <w:rPr>
          <w:sz w:val="20"/>
        </w:rPr>
        <w:t>or,</w:t>
      </w:r>
      <w:r>
        <w:rPr>
          <w:spacing w:val="-5"/>
          <w:sz w:val="20"/>
        </w:rPr>
        <w:t xml:space="preserve"> </w:t>
      </w:r>
      <w:r>
        <w:rPr>
          <w:sz w:val="20"/>
        </w:rPr>
        <w:t>if publicly funded, any part of your costs. If you are unsuccessful</w:t>
      </w:r>
      <w:r>
        <w:rPr>
          <w:spacing w:val="40"/>
          <w:sz w:val="20"/>
        </w:rPr>
        <w:t xml:space="preserve"> </w:t>
      </w:r>
      <w:r>
        <w:rPr>
          <w:sz w:val="20"/>
        </w:rPr>
        <w:t>you</w:t>
      </w:r>
      <w:r>
        <w:rPr>
          <w:spacing w:val="40"/>
          <w:sz w:val="20"/>
        </w:rPr>
        <w:t xml:space="preserve"> </w:t>
      </w:r>
      <w:r>
        <w:rPr>
          <w:sz w:val="20"/>
        </w:rPr>
        <w:t>may</w:t>
      </w:r>
      <w:r>
        <w:rPr>
          <w:spacing w:val="40"/>
          <w:sz w:val="20"/>
        </w:rPr>
        <w:t xml:space="preserve"> </w:t>
      </w:r>
      <w:r>
        <w:rPr>
          <w:sz w:val="20"/>
        </w:rPr>
        <w:t>have</w:t>
      </w:r>
      <w:r>
        <w:rPr>
          <w:spacing w:val="40"/>
          <w:sz w:val="20"/>
        </w:rPr>
        <w:t xml:space="preserve"> </w:t>
      </w:r>
      <w:r>
        <w:rPr>
          <w:sz w:val="20"/>
        </w:rPr>
        <w:t>to</w:t>
      </w:r>
      <w:r>
        <w:rPr>
          <w:spacing w:val="40"/>
          <w:sz w:val="20"/>
        </w:rPr>
        <w:t xml:space="preserve"> </w:t>
      </w:r>
      <w:r>
        <w:rPr>
          <w:sz w:val="20"/>
        </w:rPr>
        <w:t>pay</w:t>
      </w:r>
      <w:r>
        <w:rPr>
          <w:spacing w:val="40"/>
          <w:sz w:val="20"/>
        </w:rPr>
        <w:t xml:space="preserve"> </w:t>
      </w:r>
      <w:r>
        <w:rPr>
          <w:sz w:val="20"/>
        </w:rPr>
        <w:t>the</w:t>
      </w:r>
      <w:r>
        <w:rPr>
          <w:spacing w:val="40"/>
          <w:sz w:val="20"/>
        </w:rPr>
        <w:t xml:space="preserve"> </w:t>
      </w:r>
      <w:r>
        <w:rPr>
          <w:sz w:val="20"/>
        </w:rPr>
        <w:t>whole</w:t>
      </w:r>
      <w:r>
        <w:rPr>
          <w:spacing w:val="40"/>
          <w:sz w:val="20"/>
        </w:rPr>
        <w:t xml:space="preserve"> </w:t>
      </w:r>
      <w:r>
        <w:rPr>
          <w:sz w:val="20"/>
        </w:rPr>
        <w:t>or</w:t>
      </w:r>
      <w:r>
        <w:rPr>
          <w:spacing w:val="40"/>
          <w:sz w:val="20"/>
        </w:rPr>
        <w:t xml:space="preserve"> </w:t>
      </w:r>
      <w:r>
        <w:rPr>
          <w:sz w:val="20"/>
        </w:rPr>
        <w:t>a</w:t>
      </w:r>
    </w:p>
    <w:p w14:paraId="16E9337C" w14:textId="77777777" w:rsidR="00913760" w:rsidRDefault="00C414D6">
      <w:pPr>
        <w:pStyle w:val="BodyText"/>
        <w:spacing w:before="74"/>
        <w:ind w:right="152" w:firstLine="0"/>
      </w:pPr>
      <w:r>
        <w:br w:type="column"/>
        <w:t xml:space="preserve">substantial proportion of the other party's costs, together with interest </w:t>
      </w:r>
      <w:proofErr w:type="gramStart"/>
      <w:r>
        <w:t>on</w:t>
      </w:r>
      <w:proofErr w:type="gramEnd"/>
      <w:r>
        <w:t xml:space="preserve"> that amount, in addition to our own costs and disbursements.</w:t>
      </w:r>
    </w:p>
    <w:p w14:paraId="0B68C7A9" w14:textId="77777777" w:rsidR="00913760" w:rsidRDefault="00C414D6">
      <w:pPr>
        <w:pStyle w:val="ListParagraph"/>
        <w:numPr>
          <w:ilvl w:val="1"/>
          <w:numId w:val="1"/>
        </w:numPr>
        <w:tabs>
          <w:tab w:val="left" w:pos="444"/>
        </w:tabs>
        <w:ind w:right="151"/>
        <w:jc w:val="both"/>
        <w:rPr>
          <w:sz w:val="20"/>
        </w:rPr>
      </w:pPr>
      <w:r>
        <w:rPr>
          <w:sz w:val="20"/>
        </w:rPr>
        <w:t>The court may assess costs as the matter proceeds, following which the party ordered to pay the costs of the other party or parties is likely to have only a brief time allowed</w:t>
      </w:r>
      <w:r>
        <w:rPr>
          <w:spacing w:val="-1"/>
          <w:sz w:val="20"/>
        </w:rPr>
        <w:t xml:space="preserve"> </w:t>
      </w:r>
      <w:r>
        <w:rPr>
          <w:sz w:val="20"/>
        </w:rPr>
        <w:t>to</w:t>
      </w:r>
      <w:r>
        <w:rPr>
          <w:spacing w:val="-1"/>
          <w:sz w:val="20"/>
        </w:rPr>
        <w:t xml:space="preserve"> </w:t>
      </w:r>
      <w:r>
        <w:rPr>
          <w:sz w:val="20"/>
        </w:rPr>
        <w:t>pay those</w:t>
      </w:r>
      <w:r>
        <w:rPr>
          <w:spacing w:val="-1"/>
          <w:sz w:val="20"/>
        </w:rPr>
        <w:t xml:space="preserve"> </w:t>
      </w:r>
      <w:r>
        <w:rPr>
          <w:sz w:val="20"/>
        </w:rPr>
        <w:t>costs.</w:t>
      </w:r>
      <w:r>
        <w:rPr>
          <w:spacing w:val="-1"/>
          <w:sz w:val="20"/>
        </w:rPr>
        <w:t xml:space="preserve"> </w:t>
      </w:r>
      <w:r>
        <w:rPr>
          <w:sz w:val="20"/>
        </w:rPr>
        <w:t>A</w:t>
      </w:r>
      <w:r>
        <w:rPr>
          <w:spacing w:val="-1"/>
          <w:sz w:val="20"/>
        </w:rPr>
        <w:t xml:space="preserve"> </w:t>
      </w:r>
      <w:r>
        <w:rPr>
          <w:sz w:val="20"/>
        </w:rPr>
        <w:t>failure</w:t>
      </w:r>
      <w:r>
        <w:rPr>
          <w:spacing w:val="-1"/>
          <w:sz w:val="20"/>
        </w:rPr>
        <w:t xml:space="preserve"> </w:t>
      </w:r>
      <w:r>
        <w:rPr>
          <w:sz w:val="20"/>
        </w:rPr>
        <w:t>to</w:t>
      </w:r>
      <w:r>
        <w:rPr>
          <w:spacing w:val="-1"/>
          <w:sz w:val="20"/>
        </w:rPr>
        <w:t xml:space="preserve"> </w:t>
      </w:r>
      <w:r>
        <w:rPr>
          <w:sz w:val="20"/>
        </w:rPr>
        <w:t>pay the costs</w:t>
      </w:r>
      <w:r>
        <w:rPr>
          <w:spacing w:val="-1"/>
          <w:sz w:val="20"/>
        </w:rPr>
        <w:t xml:space="preserve"> </w:t>
      </w:r>
      <w:r>
        <w:rPr>
          <w:sz w:val="20"/>
        </w:rPr>
        <w:t>could have adverse consequences in the litigation. You will be responsible</w:t>
      </w:r>
      <w:r>
        <w:rPr>
          <w:spacing w:val="-13"/>
          <w:sz w:val="20"/>
        </w:rPr>
        <w:t xml:space="preserve"> </w:t>
      </w:r>
      <w:r>
        <w:rPr>
          <w:sz w:val="20"/>
        </w:rPr>
        <w:t>for</w:t>
      </w:r>
      <w:r>
        <w:rPr>
          <w:spacing w:val="-12"/>
          <w:sz w:val="20"/>
        </w:rPr>
        <w:t xml:space="preserve"> </w:t>
      </w:r>
      <w:r>
        <w:rPr>
          <w:sz w:val="20"/>
        </w:rPr>
        <w:t>paying</w:t>
      </w:r>
      <w:r>
        <w:rPr>
          <w:spacing w:val="-13"/>
          <w:sz w:val="20"/>
        </w:rPr>
        <w:t xml:space="preserve"> </w:t>
      </w:r>
      <w:r>
        <w:rPr>
          <w:sz w:val="20"/>
        </w:rPr>
        <w:t>our</w:t>
      </w:r>
      <w:r>
        <w:rPr>
          <w:spacing w:val="-12"/>
          <w:sz w:val="20"/>
        </w:rPr>
        <w:t xml:space="preserve"> </w:t>
      </w:r>
      <w:r>
        <w:rPr>
          <w:sz w:val="20"/>
        </w:rPr>
        <w:t>costs</w:t>
      </w:r>
      <w:r>
        <w:rPr>
          <w:spacing w:val="-13"/>
          <w:sz w:val="20"/>
        </w:rPr>
        <w:t xml:space="preserve"> </w:t>
      </w:r>
      <w:r>
        <w:rPr>
          <w:sz w:val="20"/>
        </w:rPr>
        <w:t>and</w:t>
      </w:r>
      <w:r>
        <w:rPr>
          <w:spacing w:val="-12"/>
          <w:sz w:val="20"/>
        </w:rPr>
        <w:t xml:space="preserve"> </w:t>
      </w:r>
      <w:r>
        <w:rPr>
          <w:sz w:val="20"/>
        </w:rPr>
        <w:t>disbursements</w:t>
      </w:r>
      <w:r>
        <w:rPr>
          <w:spacing w:val="-13"/>
          <w:sz w:val="20"/>
        </w:rPr>
        <w:t xml:space="preserve"> </w:t>
      </w:r>
      <w:r>
        <w:rPr>
          <w:sz w:val="20"/>
        </w:rPr>
        <w:t xml:space="preserve">incurred in seeking to recover any costs and disbursements that the court orders the other party to </w:t>
      </w:r>
      <w:proofErr w:type="gramStart"/>
      <w:r>
        <w:rPr>
          <w:sz w:val="20"/>
        </w:rPr>
        <w:t>pay to</w:t>
      </w:r>
      <w:proofErr w:type="gramEnd"/>
      <w:r>
        <w:rPr>
          <w:sz w:val="20"/>
        </w:rPr>
        <w:t xml:space="preserve"> you.</w:t>
      </w:r>
    </w:p>
    <w:p w14:paraId="4DC046EE" w14:textId="77777777" w:rsidR="00913760" w:rsidRDefault="00C414D6">
      <w:pPr>
        <w:pStyle w:val="ListParagraph"/>
        <w:numPr>
          <w:ilvl w:val="1"/>
          <w:numId w:val="1"/>
        </w:numPr>
        <w:tabs>
          <w:tab w:val="left" w:pos="444"/>
        </w:tabs>
        <w:ind w:right="152"/>
        <w:jc w:val="both"/>
        <w:rPr>
          <w:sz w:val="20"/>
        </w:rPr>
      </w:pPr>
      <w:r>
        <w:rPr>
          <w:sz w:val="20"/>
        </w:rPr>
        <w:t xml:space="preserve">In relation to contentious and potentially contentious </w:t>
      </w:r>
      <w:proofErr w:type="gramStart"/>
      <w:r>
        <w:rPr>
          <w:sz w:val="20"/>
        </w:rPr>
        <w:t>matters</w:t>
      </w:r>
      <w:proofErr w:type="gramEnd"/>
      <w:r>
        <w:rPr>
          <w:sz w:val="20"/>
        </w:rPr>
        <w:t xml:space="preserve"> the Firm's agreement with you is not and is not intended to be a contentious business agreement for the purposes of the Solicitors Act 1974 or the Administration of Justice Act 1985.</w:t>
      </w:r>
    </w:p>
    <w:p w14:paraId="646DFC90" w14:textId="77777777" w:rsidR="00913760" w:rsidRDefault="00C414D6">
      <w:pPr>
        <w:pStyle w:val="Heading1"/>
        <w:numPr>
          <w:ilvl w:val="0"/>
          <w:numId w:val="1"/>
        </w:numPr>
        <w:tabs>
          <w:tab w:val="left" w:pos="444"/>
        </w:tabs>
      </w:pPr>
      <w:r>
        <w:t>Retention</w:t>
      </w:r>
      <w:r>
        <w:rPr>
          <w:spacing w:val="-5"/>
        </w:rPr>
        <w:t xml:space="preserve"> </w:t>
      </w:r>
      <w:r>
        <w:t>of</w:t>
      </w:r>
      <w:r>
        <w:rPr>
          <w:spacing w:val="-4"/>
        </w:rPr>
        <w:t xml:space="preserve"> </w:t>
      </w:r>
      <w:r>
        <w:rPr>
          <w:spacing w:val="-2"/>
        </w:rPr>
        <w:t>documents</w:t>
      </w:r>
    </w:p>
    <w:p w14:paraId="6A7F13ED" w14:textId="77777777" w:rsidR="00913760" w:rsidRDefault="00C414D6">
      <w:pPr>
        <w:pStyle w:val="BodyText"/>
        <w:spacing w:before="180"/>
        <w:ind w:right="151" w:firstLine="0"/>
      </w:pPr>
      <w:r>
        <w:t>You are under a duty to preserve documents as soon as litigation</w:t>
      </w:r>
      <w:r>
        <w:rPr>
          <w:spacing w:val="-6"/>
        </w:rPr>
        <w:t xml:space="preserve"> </w:t>
      </w:r>
      <w:r>
        <w:t>is</w:t>
      </w:r>
      <w:r>
        <w:rPr>
          <w:spacing w:val="-6"/>
        </w:rPr>
        <w:t xml:space="preserve"> </w:t>
      </w:r>
      <w:r>
        <w:t>contemplated</w:t>
      </w:r>
      <w:r>
        <w:rPr>
          <w:spacing w:val="-6"/>
        </w:rPr>
        <w:t xml:space="preserve"> </w:t>
      </w:r>
      <w:r>
        <w:t>by</w:t>
      </w:r>
      <w:r>
        <w:rPr>
          <w:spacing w:val="-6"/>
        </w:rPr>
        <w:t xml:space="preserve"> </w:t>
      </w:r>
      <w:r>
        <w:t>you</w:t>
      </w:r>
      <w:r>
        <w:rPr>
          <w:spacing w:val="-6"/>
        </w:rPr>
        <w:t xml:space="preserve"> </w:t>
      </w:r>
      <w:r>
        <w:t>or</w:t>
      </w:r>
      <w:r>
        <w:rPr>
          <w:spacing w:val="-6"/>
        </w:rPr>
        <w:t xml:space="preserve"> </w:t>
      </w:r>
      <w:r>
        <w:t>you</w:t>
      </w:r>
      <w:r>
        <w:rPr>
          <w:spacing w:val="-6"/>
        </w:rPr>
        <w:t xml:space="preserve"> </w:t>
      </w:r>
      <w:r>
        <w:t>become</w:t>
      </w:r>
      <w:r>
        <w:rPr>
          <w:spacing w:val="-6"/>
        </w:rPr>
        <w:t xml:space="preserve"> </w:t>
      </w:r>
      <w:r>
        <w:t>aware</w:t>
      </w:r>
      <w:r>
        <w:rPr>
          <w:spacing w:val="-6"/>
        </w:rPr>
        <w:t xml:space="preserve"> </w:t>
      </w:r>
      <w:r>
        <w:t>of</w:t>
      </w:r>
      <w:r>
        <w:rPr>
          <w:spacing w:val="-6"/>
        </w:rPr>
        <w:t xml:space="preserve"> </w:t>
      </w:r>
      <w:r>
        <w:t>a possible claim against you. You are obliged to make available to the court and the other party documents which either support or harm your case. For these purposes "document"</w:t>
      </w:r>
      <w:r>
        <w:rPr>
          <w:spacing w:val="-3"/>
        </w:rPr>
        <w:t xml:space="preserve"> </w:t>
      </w:r>
      <w:r>
        <w:t>has</w:t>
      </w:r>
      <w:r>
        <w:rPr>
          <w:spacing w:val="-3"/>
        </w:rPr>
        <w:t xml:space="preserve"> </w:t>
      </w:r>
      <w:r>
        <w:t>a</w:t>
      </w:r>
      <w:r>
        <w:rPr>
          <w:spacing w:val="-3"/>
        </w:rPr>
        <w:t xml:space="preserve"> </w:t>
      </w:r>
      <w:r>
        <w:t>very</w:t>
      </w:r>
      <w:r>
        <w:rPr>
          <w:spacing w:val="-3"/>
        </w:rPr>
        <w:t xml:space="preserve"> </w:t>
      </w:r>
      <w:r>
        <w:t>wide</w:t>
      </w:r>
      <w:r>
        <w:rPr>
          <w:spacing w:val="-3"/>
        </w:rPr>
        <w:t xml:space="preserve"> </w:t>
      </w:r>
      <w:r>
        <w:t>meaning.</w:t>
      </w:r>
      <w:r>
        <w:rPr>
          <w:spacing w:val="-3"/>
        </w:rPr>
        <w:t xml:space="preserve"> </w:t>
      </w:r>
      <w:r>
        <w:t>It</w:t>
      </w:r>
      <w:r>
        <w:rPr>
          <w:spacing w:val="-3"/>
        </w:rPr>
        <w:t xml:space="preserve"> </w:t>
      </w:r>
      <w:r>
        <w:t>includes</w:t>
      </w:r>
      <w:r>
        <w:rPr>
          <w:spacing w:val="-3"/>
        </w:rPr>
        <w:t xml:space="preserve"> </w:t>
      </w:r>
      <w:r>
        <w:t>all</w:t>
      </w:r>
      <w:r>
        <w:rPr>
          <w:spacing w:val="-3"/>
        </w:rPr>
        <w:t xml:space="preserve"> </w:t>
      </w:r>
      <w:r>
        <w:t>media in which information of any description is recorded, for example,</w:t>
      </w:r>
      <w:r>
        <w:rPr>
          <w:spacing w:val="-4"/>
        </w:rPr>
        <w:t xml:space="preserve"> </w:t>
      </w:r>
      <w:r>
        <w:t>paper,</w:t>
      </w:r>
      <w:r>
        <w:rPr>
          <w:spacing w:val="-4"/>
        </w:rPr>
        <w:t xml:space="preserve"> </w:t>
      </w:r>
      <w:r>
        <w:t>audio</w:t>
      </w:r>
      <w:r>
        <w:rPr>
          <w:spacing w:val="-4"/>
        </w:rPr>
        <w:t xml:space="preserve"> </w:t>
      </w:r>
      <w:r>
        <w:t>and</w:t>
      </w:r>
      <w:r>
        <w:rPr>
          <w:spacing w:val="-4"/>
        </w:rPr>
        <w:t xml:space="preserve"> </w:t>
      </w:r>
      <w:r>
        <w:t>video</w:t>
      </w:r>
      <w:r>
        <w:rPr>
          <w:spacing w:val="-4"/>
        </w:rPr>
        <w:t xml:space="preserve"> </w:t>
      </w:r>
      <w:r>
        <w:t>tapes,</w:t>
      </w:r>
      <w:r>
        <w:rPr>
          <w:spacing w:val="-4"/>
        </w:rPr>
        <w:t xml:space="preserve"> </w:t>
      </w:r>
      <w:r>
        <w:t>plans,</w:t>
      </w:r>
      <w:r>
        <w:rPr>
          <w:spacing w:val="-4"/>
        </w:rPr>
        <w:t xml:space="preserve"> </w:t>
      </w:r>
      <w:r>
        <w:t>photographs, email and other electronic communications such as text messages, voicemail, word-processed documents, databases, documents stored on memory sticks and mobile phones, as well as documents stored on servers and back-up</w:t>
      </w:r>
      <w:r>
        <w:rPr>
          <w:spacing w:val="-3"/>
        </w:rPr>
        <w:t xml:space="preserve"> </w:t>
      </w:r>
      <w:r>
        <w:t>systems,</w:t>
      </w:r>
      <w:r>
        <w:rPr>
          <w:spacing w:val="-3"/>
        </w:rPr>
        <w:t xml:space="preserve"> </w:t>
      </w:r>
      <w:r>
        <w:t>Metadata</w:t>
      </w:r>
      <w:r>
        <w:rPr>
          <w:spacing w:val="-3"/>
        </w:rPr>
        <w:t xml:space="preserve"> </w:t>
      </w:r>
      <w:r>
        <w:t>and</w:t>
      </w:r>
      <w:r>
        <w:rPr>
          <w:spacing w:val="-3"/>
        </w:rPr>
        <w:t xml:space="preserve"> </w:t>
      </w:r>
      <w:r>
        <w:t>other</w:t>
      </w:r>
      <w:r>
        <w:rPr>
          <w:spacing w:val="-3"/>
        </w:rPr>
        <w:t xml:space="preserve"> </w:t>
      </w:r>
      <w:r>
        <w:t>embedded</w:t>
      </w:r>
      <w:r>
        <w:rPr>
          <w:spacing w:val="-3"/>
        </w:rPr>
        <w:t xml:space="preserve"> </w:t>
      </w:r>
      <w:r>
        <w:t>data.</w:t>
      </w:r>
      <w:r>
        <w:rPr>
          <w:spacing w:val="-3"/>
        </w:rPr>
        <w:t xml:space="preserve"> </w:t>
      </w:r>
      <w:r>
        <w:t>This</w:t>
      </w:r>
      <w:r>
        <w:rPr>
          <w:spacing w:val="-3"/>
        </w:rPr>
        <w:t xml:space="preserve"> </w:t>
      </w:r>
      <w:r>
        <w:t>list</w:t>
      </w:r>
      <w:r>
        <w:rPr>
          <w:spacing w:val="-3"/>
        </w:rPr>
        <w:t xml:space="preserve"> </w:t>
      </w:r>
      <w:r>
        <w:t xml:space="preserve">is not exhaustive. If any such document would otherwise be deleted in accordance with a document retention policy or otherwise deleted in the ordinary course of business, such deletion must be </w:t>
      </w:r>
      <w:proofErr w:type="gramStart"/>
      <w:r>
        <w:t>stopped</w:t>
      </w:r>
      <w:proofErr w:type="gramEnd"/>
      <w:r>
        <w:t xml:space="preserve"> and the document must be preserved. If you have any doubt about these </w:t>
      </w:r>
      <w:proofErr w:type="gramStart"/>
      <w:r>
        <w:t>issues</w:t>
      </w:r>
      <w:proofErr w:type="gramEnd"/>
      <w:r>
        <w:t xml:space="preserve"> please contact us immediately.</w:t>
      </w:r>
    </w:p>
    <w:p w14:paraId="282C4F5A" w14:textId="77777777" w:rsidR="00913760" w:rsidRDefault="00C414D6">
      <w:pPr>
        <w:pStyle w:val="Heading1"/>
        <w:numPr>
          <w:ilvl w:val="0"/>
          <w:numId w:val="1"/>
        </w:numPr>
        <w:tabs>
          <w:tab w:val="left" w:pos="444"/>
        </w:tabs>
        <w:spacing w:before="160"/>
      </w:pPr>
      <w:r>
        <w:t>Invoicing</w:t>
      </w:r>
      <w:r>
        <w:rPr>
          <w:spacing w:val="-3"/>
        </w:rPr>
        <w:t xml:space="preserve"> </w:t>
      </w:r>
      <w:r>
        <w:t>and</w:t>
      </w:r>
      <w:r>
        <w:rPr>
          <w:spacing w:val="-3"/>
        </w:rPr>
        <w:t xml:space="preserve"> </w:t>
      </w:r>
      <w:r>
        <w:t>Monies</w:t>
      </w:r>
      <w:r>
        <w:rPr>
          <w:spacing w:val="-3"/>
        </w:rPr>
        <w:t xml:space="preserve"> </w:t>
      </w:r>
      <w:r>
        <w:t>on</w:t>
      </w:r>
      <w:r>
        <w:rPr>
          <w:spacing w:val="-2"/>
        </w:rPr>
        <w:t xml:space="preserve"> Account</w:t>
      </w:r>
    </w:p>
    <w:p w14:paraId="46ED0AE2" w14:textId="77777777" w:rsidR="00913760" w:rsidRDefault="00C414D6">
      <w:pPr>
        <w:pStyle w:val="ListParagraph"/>
        <w:numPr>
          <w:ilvl w:val="1"/>
          <w:numId w:val="1"/>
        </w:numPr>
        <w:tabs>
          <w:tab w:val="left" w:pos="444"/>
        </w:tabs>
        <w:spacing w:before="180"/>
        <w:ind w:right="151"/>
        <w:jc w:val="both"/>
        <w:rPr>
          <w:sz w:val="20"/>
        </w:rPr>
      </w:pPr>
      <w:r>
        <w:rPr>
          <w:sz w:val="20"/>
        </w:rPr>
        <w:t xml:space="preserve">Invoices will normally be rendered on completion of a particular matter or stage </w:t>
      </w:r>
      <w:proofErr w:type="gramStart"/>
      <w:r>
        <w:rPr>
          <w:sz w:val="20"/>
        </w:rPr>
        <w:t>or,</w:t>
      </w:r>
      <w:proofErr w:type="gramEnd"/>
      <w:r>
        <w:rPr>
          <w:sz w:val="20"/>
        </w:rPr>
        <w:t xml:space="preserve"> where there is continuing involvement, at regular intervals during the matter. Where an interim invoice is raised, this will be an interim statute bill covering a specific period as shown on the invoice unless the invoice is shown as being a bill generally on account of costs and disbursements incurred.</w:t>
      </w:r>
    </w:p>
    <w:p w14:paraId="0EC75C1E" w14:textId="77777777" w:rsidR="00913760" w:rsidRDefault="00C414D6">
      <w:pPr>
        <w:pStyle w:val="ListParagraph"/>
        <w:numPr>
          <w:ilvl w:val="1"/>
          <w:numId w:val="1"/>
        </w:numPr>
        <w:tabs>
          <w:tab w:val="left" w:pos="444"/>
        </w:tabs>
        <w:ind w:right="151"/>
        <w:jc w:val="both"/>
        <w:rPr>
          <w:sz w:val="20"/>
        </w:rPr>
      </w:pPr>
      <w:r>
        <w:rPr>
          <w:sz w:val="20"/>
        </w:rPr>
        <w:t>In</w:t>
      </w:r>
      <w:r>
        <w:rPr>
          <w:spacing w:val="-12"/>
          <w:sz w:val="20"/>
        </w:rPr>
        <w:t xml:space="preserve"> </w:t>
      </w:r>
      <w:r>
        <w:rPr>
          <w:sz w:val="20"/>
        </w:rPr>
        <w:t>contentious</w:t>
      </w:r>
      <w:r>
        <w:rPr>
          <w:spacing w:val="-13"/>
          <w:sz w:val="20"/>
        </w:rPr>
        <w:t xml:space="preserve"> </w:t>
      </w:r>
      <w:r>
        <w:rPr>
          <w:sz w:val="20"/>
        </w:rPr>
        <w:t>and</w:t>
      </w:r>
      <w:r>
        <w:rPr>
          <w:spacing w:val="-12"/>
          <w:sz w:val="20"/>
        </w:rPr>
        <w:t xml:space="preserve"> </w:t>
      </w:r>
      <w:r>
        <w:rPr>
          <w:sz w:val="20"/>
        </w:rPr>
        <w:t>some</w:t>
      </w:r>
      <w:r>
        <w:rPr>
          <w:spacing w:val="-12"/>
          <w:sz w:val="20"/>
        </w:rPr>
        <w:t xml:space="preserve"> </w:t>
      </w:r>
      <w:r>
        <w:rPr>
          <w:sz w:val="20"/>
        </w:rPr>
        <w:t>other</w:t>
      </w:r>
      <w:r>
        <w:rPr>
          <w:spacing w:val="-13"/>
          <w:sz w:val="20"/>
        </w:rPr>
        <w:t xml:space="preserve"> </w:t>
      </w:r>
      <w:proofErr w:type="gramStart"/>
      <w:r>
        <w:rPr>
          <w:sz w:val="20"/>
        </w:rPr>
        <w:t>matters</w:t>
      </w:r>
      <w:proofErr w:type="gramEnd"/>
      <w:r>
        <w:rPr>
          <w:spacing w:val="-12"/>
          <w:sz w:val="20"/>
        </w:rPr>
        <w:t xml:space="preserve"> </w:t>
      </w:r>
      <w:r>
        <w:rPr>
          <w:sz w:val="20"/>
        </w:rPr>
        <w:t>we</w:t>
      </w:r>
      <w:r>
        <w:rPr>
          <w:spacing w:val="-12"/>
          <w:sz w:val="20"/>
        </w:rPr>
        <w:t xml:space="preserve"> </w:t>
      </w:r>
      <w:r>
        <w:rPr>
          <w:sz w:val="20"/>
        </w:rPr>
        <w:t>will</w:t>
      </w:r>
      <w:r>
        <w:rPr>
          <w:spacing w:val="-12"/>
          <w:sz w:val="20"/>
        </w:rPr>
        <w:t xml:space="preserve"> </w:t>
      </w:r>
      <w:r>
        <w:rPr>
          <w:sz w:val="20"/>
        </w:rPr>
        <w:t>seek</w:t>
      </w:r>
      <w:r>
        <w:rPr>
          <w:spacing w:val="-13"/>
          <w:sz w:val="20"/>
        </w:rPr>
        <w:t xml:space="preserve"> </w:t>
      </w:r>
      <w:r>
        <w:rPr>
          <w:sz w:val="20"/>
        </w:rPr>
        <w:t>advance payment on account of costs and disbursements to be incurred.</w:t>
      </w:r>
      <w:r>
        <w:rPr>
          <w:spacing w:val="-7"/>
          <w:sz w:val="20"/>
        </w:rPr>
        <w:t xml:space="preserve"> </w:t>
      </w:r>
      <w:r>
        <w:rPr>
          <w:sz w:val="20"/>
        </w:rPr>
        <w:t>Any</w:t>
      </w:r>
      <w:r>
        <w:rPr>
          <w:spacing w:val="-7"/>
          <w:sz w:val="20"/>
        </w:rPr>
        <w:t xml:space="preserve"> </w:t>
      </w:r>
      <w:r>
        <w:rPr>
          <w:sz w:val="20"/>
        </w:rPr>
        <w:t>such</w:t>
      </w:r>
      <w:r>
        <w:rPr>
          <w:spacing w:val="-7"/>
          <w:sz w:val="20"/>
        </w:rPr>
        <w:t xml:space="preserve"> </w:t>
      </w:r>
      <w:r>
        <w:rPr>
          <w:sz w:val="20"/>
        </w:rPr>
        <w:t>payments</w:t>
      </w:r>
      <w:r>
        <w:rPr>
          <w:spacing w:val="-7"/>
          <w:sz w:val="20"/>
        </w:rPr>
        <w:t xml:space="preserve"> </w:t>
      </w:r>
      <w:r>
        <w:rPr>
          <w:sz w:val="20"/>
        </w:rPr>
        <w:t>will</w:t>
      </w:r>
      <w:r>
        <w:rPr>
          <w:spacing w:val="-7"/>
          <w:sz w:val="20"/>
        </w:rPr>
        <w:t xml:space="preserve"> </w:t>
      </w:r>
      <w:r>
        <w:rPr>
          <w:sz w:val="20"/>
        </w:rPr>
        <w:t>be</w:t>
      </w:r>
      <w:r>
        <w:rPr>
          <w:spacing w:val="-7"/>
          <w:sz w:val="20"/>
        </w:rPr>
        <w:t xml:space="preserve"> </w:t>
      </w:r>
      <w:r>
        <w:rPr>
          <w:sz w:val="20"/>
        </w:rPr>
        <w:t>held</w:t>
      </w:r>
      <w:r>
        <w:rPr>
          <w:spacing w:val="-7"/>
          <w:sz w:val="20"/>
        </w:rPr>
        <w:t xml:space="preserve"> </w:t>
      </w:r>
      <w:r>
        <w:rPr>
          <w:sz w:val="20"/>
        </w:rPr>
        <w:t>on</w:t>
      </w:r>
      <w:r>
        <w:rPr>
          <w:spacing w:val="-7"/>
          <w:sz w:val="20"/>
        </w:rPr>
        <w:t xml:space="preserve"> </w:t>
      </w:r>
      <w:r>
        <w:rPr>
          <w:sz w:val="20"/>
        </w:rPr>
        <w:t>client</w:t>
      </w:r>
      <w:r>
        <w:rPr>
          <w:spacing w:val="-7"/>
          <w:sz w:val="20"/>
        </w:rPr>
        <w:t xml:space="preserve"> </w:t>
      </w:r>
      <w:r>
        <w:rPr>
          <w:sz w:val="20"/>
        </w:rPr>
        <w:t>account and payments from this account will be made only to discharge fees and disbursements.</w:t>
      </w:r>
    </w:p>
    <w:p w14:paraId="1125A07A" w14:textId="77777777" w:rsidR="00913760" w:rsidRDefault="00C414D6">
      <w:pPr>
        <w:pStyle w:val="ListParagraph"/>
        <w:numPr>
          <w:ilvl w:val="1"/>
          <w:numId w:val="1"/>
        </w:numPr>
        <w:tabs>
          <w:tab w:val="left" w:pos="444"/>
        </w:tabs>
        <w:ind w:right="151"/>
        <w:jc w:val="both"/>
        <w:rPr>
          <w:sz w:val="20"/>
        </w:rPr>
      </w:pPr>
      <w:r>
        <w:rPr>
          <w:sz w:val="20"/>
        </w:rPr>
        <w:t xml:space="preserve">If you are dissatisfied with the amount of any invoice, you may complain to the Firm in accordance with our </w:t>
      </w:r>
      <w:proofErr w:type="gramStart"/>
      <w:r>
        <w:rPr>
          <w:sz w:val="20"/>
        </w:rPr>
        <w:t>complaints</w:t>
      </w:r>
      <w:proofErr w:type="gramEnd"/>
      <w:r>
        <w:rPr>
          <w:sz w:val="20"/>
        </w:rPr>
        <w:t xml:space="preserve"> procedure, copies of which are available on request.</w:t>
      </w:r>
      <w:r>
        <w:rPr>
          <w:spacing w:val="-1"/>
          <w:sz w:val="20"/>
        </w:rPr>
        <w:t xml:space="preserve"> </w:t>
      </w:r>
      <w:r>
        <w:rPr>
          <w:sz w:val="20"/>
        </w:rPr>
        <w:t>You</w:t>
      </w:r>
      <w:r>
        <w:rPr>
          <w:spacing w:val="-1"/>
          <w:sz w:val="20"/>
        </w:rPr>
        <w:t xml:space="preserve"> </w:t>
      </w:r>
      <w:r>
        <w:rPr>
          <w:sz w:val="20"/>
        </w:rPr>
        <w:t>may</w:t>
      </w:r>
      <w:r>
        <w:rPr>
          <w:spacing w:val="-1"/>
          <w:sz w:val="20"/>
        </w:rPr>
        <w:t xml:space="preserve"> </w:t>
      </w:r>
      <w:r>
        <w:rPr>
          <w:sz w:val="20"/>
        </w:rPr>
        <w:t>also</w:t>
      </w:r>
      <w:r>
        <w:rPr>
          <w:spacing w:val="-1"/>
          <w:sz w:val="20"/>
        </w:rPr>
        <w:t xml:space="preserve"> </w:t>
      </w:r>
      <w:r>
        <w:rPr>
          <w:sz w:val="20"/>
        </w:rPr>
        <w:t>apply</w:t>
      </w:r>
      <w:r>
        <w:rPr>
          <w:spacing w:val="-1"/>
          <w:sz w:val="20"/>
        </w:rPr>
        <w:t xml:space="preserve"> </w:t>
      </w:r>
      <w:r>
        <w:rPr>
          <w:sz w:val="20"/>
        </w:rPr>
        <w:t>to</w:t>
      </w:r>
      <w:r>
        <w:rPr>
          <w:spacing w:val="-1"/>
          <w:sz w:val="20"/>
        </w:rPr>
        <w:t xml:space="preserve"> </w:t>
      </w:r>
      <w:r>
        <w:rPr>
          <w:sz w:val="20"/>
        </w:rPr>
        <w:t>the</w:t>
      </w:r>
      <w:r>
        <w:rPr>
          <w:spacing w:val="-1"/>
          <w:sz w:val="20"/>
        </w:rPr>
        <w:t xml:space="preserve"> </w:t>
      </w:r>
      <w:r>
        <w:rPr>
          <w:sz w:val="20"/>
        </w:rPr>
        <w:t>court</w:t>
      </w:r>
      <w:r>
        <w:rPr>
          <w:spacing w:val="-1"/>
          <w:sz w:val="20"/>
        </w:rPr>
        <w:t xml:space="preserve"> </w:t>
      </w:r>
      <w:r>
        <w:rPr>
          <w:sz w:val="20"/>
        </w:rPr>
        <w:t>for</w:t>
      </w:r>
      <w:r>
        <w:rPr>
          <w:spacing w:val="-1"/>
          <w:sz w:val="20"/>
        </w:rPr>
        <w:t xml:space="preserve"> </w:t>
      </w:r>
      <w:r>
        <w:rPr>
          <w:sz w:val="20"/>
        </w:rPr>
        <w:t>an</w:t>
      </w:r>
      <w:r>
        <w:rPr>
          <w:spacing w:val="-1"/>
          <w:sz w:val="20"/>
        </w:rPr>
        <w:t xml:space="preserve"> </w:t>
      </w:r>
      <w:r>
        <w:rPr>
          <w:sz w:val="20"/>
        </w:rPr>
        <w:t>assessment of the invoice in accordance with Part III of the Solicitors Act 1974, within one month of our delivering the relevant invoice</w:t>
      </w:r>
      <w:r>
        <w:rPr>
          <w:spacing w:val="-2"/>
          <w:sz w:val="20"/>
        </w:rPr>
        <w:t xml:space="preserve"> </w:t>
      </w:r>
      <w:r>
        <w:rPr>
          <w:sz w:val="20"/>
        </w:rPr>
        <w:t>to</w:t>
      </w:r>
      <w:r>
        <w:rPr>
          <w:spacing w:val="-2"/>
          <w:sz w:val="20"/>
        </w:rPr>
        <w:t xml:space="preserve"> </w:t>
      </w:r>
      <w:r>
        <w:rPr>
          <w:sz w:val="20"/>
        </w:rPr>
        <w:t>you</w:t>
      </w:r>
      <w:r>
        <w:rPr>
          <w:spacing w:val="-2"/>
          <w:sz w:val="20"/>
        </w:rPr>
        <w:t xml:space="preserve"> </w:t>
      </w:r>
      <w:r>
        <w:rPr>
          <w:sz w:val="20"/>
        </w:rPr>
        <w:t>or</w:t>
      </w:r>
      <w:r>
        <w:rPr>
          <w:spacing w:val="-2"/>
          <w:sz w:val="20"/>
        </w:rPr>
        <w:t xml:space="preserve"> </w:t>
      </w:r>
      <w:r>
        <w:rPr>
          <w:sz w:val="20"/>
        </w:rPr>
        <w:t>of</w:t>
      </w:r>
      <w:r>
        <w:rPr>
          <w:spacing w:val="-2"/>
          <w:sz w:val="20"/>
        </w:rPr>
        <w:t xml:space="preserve"> </w:t>
      </w:r>
      <w:r>
        <w:rPr>
          <w:sz w:val="20"/>
        </w:rPr>
        <w:t>our</w:t>
      </w:r>
      <w:r>
        <w:rPr>
          <w:spacing w:val="-2"/>
          <w:sz w:val="20"/>
        </w:rPr>
        <w:t xml:space="preserve"> </w:t>
      </w:r>
      <w:r>
        <w:rPr>
          <w:sz w:val="20"/>
        </w:rPr>
        <w:t>notifying</w:t>
      </w:r>
      <w:r>
        <w:rPr>
          <w:spacing w:val="-2"/>
          <w:sz w:val="20"/>
        </w:rPr>
        <w:t xml:space="preserve"> </w:t>
      </w:r>
      <w:r>
        <w:rPr>
          <w:sz w:val="20"/>
        </w:rPr>
        <w:t>you</w:t>
      </w:r>
      <w:r>
        <w:rPr>
          <w:spacing w:val="-2"/>
          <w:sz w:val="20"/>
        </w:rPr>
        <w:t xml:space="preserve"> </w:t>
      </w:r>
      <w:r>
        <w:rPr>
          <w:sz w:val="20"/>
        </w:rPr>
        <w:t>of</w:t>
      </w:r>
      <w:r>
        <w:rPr>
          <w:spacing w:val="-2"/>
          <w:sz w:val="20"/>
        </w:rPr>
        <w:t xml:space="preserve"> </w:t>
      </w:r>
      <w:r>
        <w:rPr>
          <w:sz w:val="20"/>
        </w:rPr>
        <w:t>your</w:t>
      </w:r>
      <w:r>
        <w:rPr>
          <w:spacing w:val="-2"/>
          <w:sz w:val="20"/>
        </w:rPr>
        <w:t xml:space="preserve"> </w:t>
      </w:r>
      <w:r>
        <w:rPr>
          <w:sz w:val="20"/>
        </w:rPr>
        <w:t>rights</w:t>
      </w:r>
      <w:r>
        <w:rPr>
          <w:spacing w:val="-2"/>
          <w:sz w:val="20"/>
        </w:rPr>
        <w:t xml:space="preserve"> </w:t>
      </w:r>
      <w:r>
        <w:rPr>
          <w:sz w:val="20"/>
        </w:rPr>
        <w:t>in</w:t>
      </w:r>
      <w:r>
        <w:rPr>
          <w:spacing w:val="-2"/>
          <w:sz w:val="20"/>
        </w:rPr>
        <w:t xml:space="preserve"> </w:t>
      </w:r>
      <w:r>
        <w:rPr>
          <w:sz w:val="20"/>
        </w:rPr>
        <w:t>this respect.</w:t>
      </w:r>
      <w:r>
        <w:rPr>
          <w:spacing w:val="-8"/>
          <w:sz w:val="20"/>
        </w:rPr>
        <w:t xml:space="preserve"> </w:t>
      </w:r>
      <w:r>
        <w:rPr>
          <w:sz w:val="20"/>
        </w:rPr>
        <w:t>The</w:t>
      </w:r>
      <w:r>
        <w:rPr>
          <w:spacing w:val="-8"/>
          <w:sz w:val="20"/>
        </w:rPr>
        <w:t xml:space="preserve"> </w:t>
      </w:r>
      <w:r>
        <w:rPr>
          <w:sz w:val="20"/>
        </w:rPr>
        <w:t>address</w:t>
      </w:r>
      <w:r>
        <w:rPr>
          <w:spacing w:val="-9"/>
          <w:sz w:val="20"/>
        </w:rPr>
        <w:t xml:space="preserve"> </w:t>
      </w:r>
      <w:r>
        <w:rPr>
          <w:sz w:val="20"/>
        </w:rPr>
        <w:t>of</w:t>
      </w:r>
      <w:r>
        <w:rPr>
          <w:spacing w:val="-8"/>
          <w:sz w:val="20"/>
        </w:rPr>
        <w:t xml:space="preserve"> </w:t>
      </w:r>
      <w:r>
        <w:rPr>
          <w:sz w:val="20"/>
        </w:rPr>
        <w:t>the</w:t>
      </w:r>
      <w:r>
        <w:rPr>
          <w:spacing w:val="-8"/>
          <w:sz w:val="20"/>
        </w:rPr>
        <w:t xml:space="preserve"> </w:t>
      </w:r>
      <w:r>
        <w:rPr>
          <w:sz w:val="20"/>
        </w:rPr>
        <w:t>court</w:t>
      </w:r>
      <w:r>
        <w:rPr>
          <w:spacing w:val="-8"/>
          <w:sz w:val="20"/>
        </w:rPr>
        <w:t xml:space="preserve"> </w:t>
      </w:r>
      <w:r>
        <w:rPr>
          <w:sz w:val="20"/>
        </w:rPr>
        <w:t>to</w:t>
      </w:r>
      <w:r>
        <w:rPr>
          <w:spacing w:val="-8"/>
          <w:sz w:val="20"/>
        </w:rPr>
        <w:t xml:space="preserve"> </w:t>
      </w:r>
      <w:r>
        <w:rPr>
          <w:sz w:val="20"/>
        </w:rPr>
        <w:t>which</w:t>
      </w:r>
      <w:r>
        <w:rPr>
          <w:spacing w:val="-8"/>
          <w:sz w:val="20"/>
        </w:rPr>
        <w:t xml:space="preserve"> </w:t>
      </w:r>
      <w:r>
        <w:rPr>
          <w:sz w:val="20"/>
        </w:rPr>
        <w:t>you</w:t>
      </w:r>
      <w:r>
        <w:rPr>
          <w:spacing w:val="-8"/>
          <w:sz w:val="20"/>
        </w:rPr>
        <w:t xml:space="preserve"> </w:t>
      </w:r>
      <w:r>
        <w:rPr>
          <w:sz w:val="20"/>
        </w:rPr>
        <w:t>should</w:t>
      </w:r>
      <w:r>
        <w:rPr>
          <w:spacing w:val="-8"/>
          <w:sz w:val="20"/>
        </w:rPr>
        <w:t xml:space="preserve"> </w:t>
      </w:r>
      <w:r>
        <w:rPr>
          <w:sz w:val="20"/>
        </w:rPr>
        <w:t>apply is the Senior Courts Costs Office, Thomas More Building,</w:t>
      </w:r>
    </w:p>
    <w:p w14:paraId="6B8A16EC" w14:textId="77777777" w:rsidR="00913760" w:rsidRDefault="00913760">
      <w:pPr>
        <w:pStyle w:val="ListParagraph"/>
        <w:rPr>
          <w:sz w:val="20"/>
        </w:rPr>
        <w:sectPr w:rsidR="00913760">
          <w:pgSz w:w="11910" w:h="16840"/>
          <w:pgMar w:top="920" w:right="566" w:bottom="280" w:left="708" w:header="720" w:footer="720" w:gutter="0"/>
          <w:cols w:num="2" w:space="720" w:equalWidth="0">
            <w:col w:w="4887" w:space="419"/>
            <w:col w:w="5330"/>
          </w:cols>
        </w:sectPr>
      </w:pPr>
    </w:p>
    <w:p w14:paraId="2B9E5B30" w14:textId="77777777" w:rsidR="00913760" w:rsidRDefault="00C414D6">
      <w:pPr>
        <w:pStyle w:val="BodyText"/>
        <w:spacing w:before="74"/>
        <w:ind w:right="-10" w:firstLine="0"/>
        <w:jc w:val="left"/>
      </w:pPr>
      <w:r>
        <w:t>Royal</w:t>
      </w:r>
      <w:r>
        <w:rPr>
          <w:spacing w:val="-13"/>
        </w:rPr>
        <w:t xml:space="preserve"> </w:t>
      </w:r>
      <w:r>
        <w:t>Courts</w:t>
      </w:r>
      <w:r>
        <w:rPr>
          <w:spacing w:val="-12"/>
        </w:rPr>
        <w:t xml:space="preserve"> </w:t>
      </w:r>
      <w:r>
        <w:t>of</w:t>
      </w:r>
      <w:r>
        <w:rPr>
          <w:spacing w:val="-13"/>
        </w:rPr>
        <w:t xml:space="preserve"> </w:t>
      </w:r>
      <w:r>
        <w:t>Justice,</w:t>
      </w:r>
      <w:r>
        <w:rPr>
          <w:spacing w:val="-12"/>
        </w:rPr>
        <w:t xml:space="preserve"> </w:t>
      </w:r>
      <w:r>
        <w:t>Strand,</w:t>
      </w:r>
      <w:r>
        <w:rPr>
          <w:spacing w:val="-13"/>
        </w:rPr>
        <w:t xml:space="preserve"> </w:t>
      </w:r>
      <w:r>
        <w:t>London</w:t>
      </w:r>
      <w:r>
        <w:rPr>
          <w:spacing w:val="-12"/>
        </w:rPr>
        <w:t xml:space="preserve"> </w:t>
      </w:r>
      <w:r>
        <w:t>WC2A</w:t>
      </w:r>
      <w:r>
        <w:rPr>
          <w:spacing w:val="-13"/>
        </w:rPr>
        <w:t xml:space="preserve"> </w:t>
      </w:r>
      <w:r>
        <w:t>2LL:</w:t>
      </w:r>
      <w:r>
        <w:rPr>
          <w:spacing w:val="-12"/>
        </w:rPr>
        <w:t xml:space="preserve"> </w:t>
      </w:r>
      <w:proofErr w:type="spellStart"/>
      <w:r>
        <w:t>tel</w:t>
      </w:r>
      <w:proofErr w:type="spellEnd"/>
      <w:r>
        <w:t xml:space="preserve"> 020 7947 7124.</w:t>
      </w:r>
    </w:p>
    <w:p w14:paraId="751D193A" w14:textId="77777777" w:rsidR="00913760" w:rsidRDefault="00C414D6">
      <w:pPr>
        <w:pStyle w:val="ListParagraph"/>
        <w:numPr>
          <w:ilvl w:val="1"/>
          <w:numId w:val="1"/>
        </w:numPr>
        <w:tabs>
          <w:tab w:val="left" w:pos="444"/>
        </w:tabs>
        <w:jc w:val="both"/>
        <w:rPr>
          <w:sz w:val="20"/>
        </w:rPr>
      </w:pPr>
      <w:r>
        <w:rPr>
          <w:sz w:val="20"/>
        </w:rPr>
        <w:t>Alternatively, if you are an individual or represent a small</w:t>
      </w:r>
      <w:r>
        <w:rPr>
          <w:spacing w:val="-10"/>
          <w:sz w:val="20"/>
        </w:rPr>
        <w:t xml:space="preserve"> </w:t>
      </w:r>
      <w:r>
        <w:rPr>
          <w:sz w:val="20"/>
        </w:rPr>
        <w:t>enterprise,</w:t>
      </w:r>
      <w:r>
        <w:rPr>
          <w:spacing w:val="-10"/>
          <w:sz w:val="20"/>
        </w:rPr>
        <w:t xml:space="preserve"> </w:t>
      </w:r>
      <w:r>
        <w:rPr>
          <w:sz w:val="20"/>
        </w:rPr>
        <w:t>charity,</w:t>
      </w:r>
      <w:r>
        <w:rPr>
          <w:spacing w:val="-10"/>
          <w:sz w:val="20"/>
        </w:rPr>
        <w:t xml:space="preserve"> </w:t>
      </w:r>
      <w:r>
        <w:rPr>
          <w:sz w:val="20"/>
        </w:rPr>
        <w:t>club,</w:t>
      </w:r>
      <w:r>
        <w:rPr>
          <w:spacing w:val="-10"/>
          <w:sz w:val="20"/>
        </w:rPr>
        <w:t xml:space="preserve"> </w:t>
      </w:r>
      <w:r>
        <w:rPr>
          <w:sz w:val="20"/>
        </w:rPr>
        <w:t>association,</w:t>
      </w:r>
      <w:r>
        <w:rPr>
          <w:spacing w:val="-10"/>
          <w:sz w:val="20"/>
        </w:rPr>
        <w:t xml:space="preserve"> </w:t>
      </w:r>
      <w:proofErr w:type="spellStart"/>
      <w:r>
        <w:rPr>
          <w:sz w:val="20"/>
        </w:rPr>
        <w:t>organisation</w:t>
      </w:r>
      <w:proofErr w:type="spellEnd"/>
      <w:r>
        <w:rPr>
          <w:sz w:val="20"/>
        </w:rPr>
        <w:t xml:space="preserve"> or trust, you may be entitled to object to the invoice by making a complaint to the Legal Ombudsman, whose contact</w:t>
      </w:r>
      <w:r>
        <w:rPr>
          <w:spacing w:val="-3"/>
          <w:sz w:val="20"/>
        </w:rPr>
        <w:t xml:space="preserve"> </w:t>
      </w:r>
      <w:r>
        <w:rPr>
          <w:sz w:val="20"/>
        </w:rPr>
        <w:t>details</w:t>
      </w:r>
      <w:r>
        <w:rPr>
          <w:spacing w:val="-3"/>
          <w:sz w:val="20"/>
        </w:rPr>
        <w:t xml:space="preserve"> </w:t>
      </w:r>
      <w:r>
        <w:rPr>
          <w:sz w:val="20"/>
        </w:rPr>
        <w:t>are</w:t>
      </w:r>
      <w:r>
        <w:rPr>
          <w:spacing w:val="-3"/>
          <w:sz w:val="20"/>
        </w:rPr>
        <w:t xml:space="preserve"> </w:t>
      </w:r>
      <w:r>
        <w:rPr>
          <w:sz w:val="20"/>
        </w:rPr>
        <w:t>shown</w:t>
      </w:r>
      <w:r>
        <w:rPr>
          <w:spacing w:val="-3"/>
          <w:sz w:val="20"/>
        </w:rPr>
        <w:t xml:space="preserve"> </w:t>
      </w:r>
      <w:r>
        <w:rPr>
          <w:sz w:val="20"/>
        </w:rPr>
        <w:t>in</w:t>
      </w:r>
      <w:r>
        <w:rPr>
          <w:spacing w:val="-3"/>
          <w:sz w:val="20"/>
        </w:rPr>
        <w:t xml:space="preserve"> </w:t>
      </w:r>
      <w:r>
        <w:rPr>
          <w:sz w:val="20"/>
        </w:rPr>
        <w:t>paragraph</w:t>
      </w:r>
      <w:r>
        <w:rPr>
          <w:spacing w:val="-3"/>
          <w:sz w:val="20"/>
        </w:rPr>
        <w:t xml:space="preserve"> </w:t>
      </w:r>
      <w:hyperlink w:anchor="_bookmark8" w:history="1">
        <w:r w:rsidR="00913760">
          <w:rPr>
            <w:sz w:val="20"/>
          </w:rPr>
          <w:t>25.3</w:t>
        </w:r>
      </w:hyperlink>
      <w:r>
        <w:rPr>
          <w:spacing w:val="-3"/>
          <w:sz w:val="20"/>
        </w:rPr>
        <w:t xml:space="preserve"> </w:t>
      </w:r>
      <w:r>
        <w:rPr>
          <w:sz w:val="20"/>
        </w:rPr>
        <w:t>below.</w:t>
      </w:r>
      <w:r>
        <w:rPr>
          <w:spacing w:val="-3"/>
          <w:sz w:val="20"/>
        </w:rPr>
        <w:t xml:space="preserve"> </w:t>
      </w:r>
      <w:r>
        <w:rPr>
          <w:sz w:val="20"/>
        </w:rPr>
        <w:t>The Legal</w:t>
      </w:r>
      <w:r>
        <w:rPr>
          <w:spacing w:val="-1"/>
          <w:sz w:val="20"/>
        </w:rPr>
        <w:t xml:space="preserve"> </w:t>
      </w:r>
      <w:r>
        <w:rPr>
          <w:sz w:val="20"/>
        </w:rPr>
        <w:t>Ombudsman</w:t>
      </w:r>
      <w:r>
        <w:rPr>
          <w:spacing w:val="-1"/>
          <w:sz w:val="20"/>
        </w:rPr>
        <w:t xml:space="preserve"> </w:t>
      </w:r>
      <w:r>
        <w:rPr>
          <w:sz w:val="20"/>
        </w:rPr>
        <w:t>will</w:t>
      </w:r>
      <w:r>
        <w:rPr>
          <w:spacing w:val="-1"/>
          <w:sz w:val="20"/>
        </w:rPr>
        <w:t xml:space="preserve"> </w:t>
      </w:r>
      <w:r>
        <w:rPr>
          <w:sz w:val="20"/>
        </w:rPr>
        <w:t>not</w:t>
      </w:r>
      <w:r>
        <w:rPr>
          <w:spacing w:val="-1"/>
          <w:sz w:val="20"/>
        </w:rPr>
        <w:t xml:space="preserve"> </w:t>
      </w:r>
      <w:r>
        <w:rPr>
          <w:sz w:val="20"/>
        </w:rPr>
        <w:t>consider</w:t>
      </w:r>
      <w:r>
        <w:rPr>
          <w:spacing w:val="-1"/>
          <w:sz w:val="20"/>
        </w:rPr>
        <w:t xml:space="preserve"> </w:t>
      </w:r>
      <w:r>
        <w:rPr>
          <w:sz w:val="20"/>
        </w:rPr>
        <w:t>a</w:t>
      </w:r>
      <w:r>
        <w:rPr>
          <w:spacing w:val="-1"/>
          <w:sz w:val="20"/>
        </w:rPr>
        <w:t xml:space="preserve"> </w:t>
      </w:r>
      <w:r>
        <w:rPr>
          <w:sz w:val="20"/>
        </w:rPr>
        <w:t>complaint</w:t>
      </w:r>
      <w:r>
        <w:rPr>
          <w:spacing w:val="-1"/>
          <w:sz w:val="20"/>
        </w:rPr>
        <w:t xml:space="preserve"> </w:t>
      </w:r>
      <w:r>
        <w:rPr>
          <w:sz w:val="20"/>
        </w:rPr>
        <w:t xml:space="preserve">about the invoice if you have applied to the court for an </w:t>
      </w:r>
      <w:r>
        <w:rPr>
          <w:spacing w:val="-2"/>
          <w:sz w:val="20"/>
        </w:rPr>
        <w:t>assessment.</w:t>
      </w:r>
    </w:p>
    <w:p w14:paraId="785DA946" w14:textId="77777777" w:rsidR="00913760" w:rsidRDefault="00C414D6">
      <w:pPr>
        <w:pStyle w:val="ListParagraph"/>
        <w:numPr>
          <w:ilvl w:val="1"/>
          <w:numId w:val="1"/>
        </w:numPr>
        <w:tabs>
          <w:tab w:val="left" w:pos="444"/>
        </w:tabs>
        <w:jc w:val="both"/>
        <w:rPr>
          <w:sz w:val="20"/>
        </w:rPr>
      </w:pPr>
      <w:r>
        <w:rPr>
          <w:sz w:val="20"/>
        </w:rPr>
        <w:t>Details of your rights to make a complaint or to apply for an assessment in relation to any invoice are set out in the notice printed on the reverse of all our invoices.</w:t>
      </w:r>
    </w:p>
    <w:p w14:paraId="3C33CF27" w14:textId="77777777" w:rsidR="00913760" w:rsidRDefault="00C414D6">
      <w:pPr>
        <w:pStyle w:val="Heading1"/>
        <w:numPr>
          <w:ilvl w:val="0"/>
          <w:numId w:val="1"/>
        </w:numPr>
        <w:tabs>
          <w:tab w:val="left" w:pos="444"/>
        </w:tabs>
      </w:pPr>
      <w:r>
        <w:rPr>
          <w:spacing w:val="-2"/>
        </w:rPr>
        <w:t>Payment</w:t>
      </w:r>
    </w:p>
    <w:p w14:paraId="2A9ED43A" w14:textId="77777777" w:rsidR="00913760" w:rsidRDefault="00C414D6">
      <w:pPr>
        <w:pStyle w:val="ListParagraph"/>
        <w:numPr>
          <w:ilvl w:val="1"/>
          <w:numId w:val="1"/>
        </w:numPr>
        <w:tabs>
          <w:tab w:val="left" w:pos="444"/>
        </w:tabs>
        <w:spacing w:before="180"/>
        <w:jc w:val="both"/>
        <w:rPr>
          <w:sz w:val="20"/>
        </w:rPr>
      </w:pPr>
      <w:bookmarkStart w:id="3" w:name="_bookmark3"/>
      <w:bookmarkEnd w:id="3"/>
      <w:r>
        <w:rPr>
          <w:sz w:val="20"/>
        </w:rPr>
        <w:t>All</w:t>
      </w:r>
      <w:r>
        <w:rPr>
          <w:spacing w:val="-9"/>
          <w:sz w:val="20"/>
        </w:rPr>
        <w:t xml:space="preserve"> </w:t>
      </w:r>
      <w:r>
        <w:rPr>
          <w:sz w:val="20"/>
        </w:rPr>
        <w:t>interim</w:t>
      </w:r>
      <w:r>
        <w:rPr>
          <w:spacing w:val="-9"/>
          <w:sz w:val="20"/>
        </w:rPr>
        <w:t xml:space="preserve"> </w:t>
      </w:r>
      <w:r>
        <w:rPr>
          <w:sz w:val="20"/>
        </w:rPr>
        <w:t>and</w:t>
      </w:r>
      <w:r>
        <w:rPr>
          <w:spacing w:val="-9"/>
          <w:sz w:val="20"/>
        </w:rPr>
        <w:t xml:space="preserve"> </w:t>
      </w:r>
      <w:r>
        <w:rPr>
          <w:sz w:val="20"/>
        </w:rPr>
        <w:t>final</w:t>
      </w:r>
      <w:r>
        <w:rPr>
          <w:spacing w:val="-9"/>
          <w:sz w:val="20"/>
        </w:rPr>
        <w:t xml:space="preserve"> </w:t>
      </w:r>
      <w:r>
        <w:rPr>
          <w:sz w:val="20"/>
        </w:rPr>
        <w:t>invoices</w:t>
      </w:r>
      <w:r>
        <w:rPr>
          <w:spacing w:val="-9"/>
          <w:sz w:val="20"/>
        </w:rPr>
        <w:t xml:space="preserve"> </w:t>
      </w:r>
      <w:r>
        <w:rPr>
          <w:sz w:val="20"/>
        </w:rPr>
        <w:t>are</w:t>
      </w:r>
      <w:r>
        <w:rPr>
          <w:spacing w:val="-9"/>
          <w:sz w:val="20"/>
        </w:rPr>
        <w:t xml:space="preserve"> </w:t>
      </w:r>
      <w:r>
        <w:rPr>
          <w:sz w:val="20"/>
        </w:rPr>
        <w:t>to</w:t>
      </w:r>
      <w:r>
        <w:rPr>
          <w:spacing w:val="-9"/>
          <w:sz w:val="20"/>
        </w:rPr>
        <w:t xml:space="preserve"> </w:t>
      </w:r>
      <w:r>
        <w:rPr>
          <w:sz w:val="20"/>
        </w:rPr>
        <w:t>be</w:t>
      </w:r>
      <w:r>
        <w:rPr>
          <w:spacing w:val="-9"/>
          <w:sz w:val="20"/>
        </w:rPr>
        <w:t xml:space="preserve"> </w:t>
      </w:r>
      <w:r>
        <w:rPr>
          <w:sz w:val="20"/>
        </w:rPr>
        <w:t>paid</w:t>
      </w:r>
      <w:r>
        <w:rPr>
          <w:spacing w:val="-9"/>
          <w:sz w:val="20"/>
        </w:rPr>
        <w:t xml:space="preserve"> </w:t>
      </w:r>
      <w:r>
        <w:rPr>
          <w:sz w:val="20"/>
        </w:rPr>
        <w:t>in</w:t>
      </w:r>
      <w:r>
        <w:rPr>
          <w:spacing w:val="-9"/>
          <w:sz w:val="20"/>
        </w:rPr>
        <w:t xml:space="preserve"> </w:t>
      </w:r>
      <w:r>
        <w:rPr>
          <w:sz w:val="20"/>
        </w:rPr>
        <w:t>full</w:t>
      </w:r>
      <w:r>
        <w:rPr>
          <w:spacing w:val="-9"/>
          <w:sz w:val="20"/>
        </w:rPr>
        <w:t xml:space="preserve"> </w:t>
      </w:r>
      <w:r>
        <w:rPr>
          <w:sz w:val="20"/>
        </w:rPr>
        <w:t>at</w:t>
      </w:r>
      <w:r>
        <w:rPr>
          <w:spacing w:val="-9"/>
          <w:sz w:val="20"/>
        </w:rPr>
        <w:t xml:space="preserve"> </w:t>
      </w:r>
      <w:r>
        <w:rPr>
          <w:sz w:val="20"/>
        </w:rPr>
        <w:t>the latest 7 days after the date of delivery to you ("</w:t>
      </w:r>
      <w:r>
        <w:rPr>
          <w:b/>
          <w:sz w:val="20"/>
        </w:rPr>
        <w:t>the Payment</w:t>
      </w:r>
      <w:r>
        <w:rPr>
          <w:b/>
          <w:spacing w:val="-13"/>
          <w:sz w:val="20"/>
        </w:rPr>
        <w:t xml:space="preserve"> </w:t>
      </w:r>
      <w:r>
        <w:rPr>
          <w:b/>
          <w:sz w:val="20"/>
        </w:rPr>
        <w:t>Due</w:t>
      </w:r>
      <w:r>
        <w:rPr>
          <w:b/>
          <w:spacing w:val="-12"/>
          <w:sz w:val="20"/>
        </w:rPr>
        <w:t xml:space="preserve"> </w:t>
      </w:r>
      <w:r>
        <w:rPr>
          <w:b/>
          <w:sz w:val="20"/>
        </w:rPr>
        <w:t>Date</w:t>
      </w:r>
      <w:r>
        <w:rPr>
          <w:sz w:val="20"/>
        </w:rPr>
        <w:t>")</w:t>
      </w:r>
      <w:r>
        <w:rPr>
          <w:spacing w:val="-13"/>
          <w:sz w:val="20"/>
        </w:rPr>
        <w:t xml:space="preserve"> </w:t>
      </w:r>
      <w:r>
        <w:rPr>
          <w:sz w:val="20"/>
        </w:rPr>
        <w:t>and,</w:t>
      </w:r>
      <w:r>
        <w:rPr>
          <w:spacing w:val="-12"/>
          <w:sz w:val="20"/>
        </w:rPr>
        <w:t xml:space="preserve"> </w:t>
      </w:r>
      <w:r>
        <w:rPr>
          <w:sz w:val="20"/>
        </w:rPr>
        <w:t>if</w:t>
      </w:r>
      <w:r>
        <w:rPr>
          <w:spacing w:val="-13"/>
          <w:sz w:val="20"/>
        </w:rPr>
        <w:t xml:space="preserve"> </w:t>
      </w:r>
      <w:r>
        <w:rPr>
          <w:sz w:val="20"/>
        </w:rPr>
        <w:t>this</w:t>
      </w:r>
      <w:r>
        <w:rPr>
          <w:spacing w:val="-12"/>
          <w:sz w:val="20"/>
        </w:rPr>
        <w:t xml:space="preserve"> </w:t>
      </w:r>
      <w:r>
        <w:rPr>
          <w:sz w:val="20"/>
        </w:rPr>
        <w:t>is</w:t>
      </w:r>
      <w:r>
        <w:rPr>
          <w:spacing w:val="-13"/>
          <w:sz w:val="20"/>
        </w:rPr>
        <w:t xml:space="preserve"> </w:t>
      </w:r>
      <w:r>
        <w:rPr>
          <w:sz w:val="20"/>
        </w:rPr>
        <w:t>not</w:t>
      </w:r>
      <w:r>
        <w:rPr>
          <w:spacing w:val="-12"/>
          <w:sz w:val="20"/>
        </w:rPr>
        <w:t xml:space="preserve"> </w:t>
      </w:r>
      <w:r>
        <w:rPr>
          <w:sz w:val="20"/>
        </w:rPr>
        <w:t>done,</w:t>
      </w:r>
      <w:r>
        <w:rPr>
          <w:spacing w:val="-13"/>
          <w:sz w:val="20"/>
        </w:rPr>
        <w:t xml:space="preserve"> </w:t>
      </w:r>
      <w:r>
        <w:rPr>
          <w:sz w:val="20"/>
        </w:rPr>
        <w:t>we</w:t>
      </w:r>
      <w:r>
        <w:rPr>
          <w:spacing w:val="-12"/>
          <w:sz w:val="20"/>
        </w:rPr>
        <w:t xml:space="preserve"> </w:t>
      </w:r>
      <w:r>
        <w:rPr>
          <w:sz w:val="20"/>
        </w:rPr>
        <w:t>reserve the right to charge interest from the Payment Due Date both before and after Judgment on any amount outstanding</w:t>
      </w:r>
      <w:r>
        <w:rPr>
          <w:spacing w:val="-3"/>
          <w:sz w:val="20"/>
        </w:rPr>
        <w:t xml:space="preserve"> </w:t>
      </w:r>
      <w:r>
        <w:rPr>
          <w:sz w:val="20"/>
        </w:rPr>
        <w:t>at</w:t>
      </w:r>
      <w:r>
        <w:rPr>
          <w:spacing w:val="-3"/>
          <w:sz w:val="20"/>
        </w:rPr>
        <w:t xml:space="preserve"> </w:t>
      </w:r>
      <w:r>
        <w:rPr>
          <w:sz w:val="20"/>
        </w:rPr>
        <w:t>the</w:t>
      </w:r>
      <w:r>
        <w:rPr>
          <w:spacing w:val="-3"/>
          <w:sz w:val="20"/>
        </w:rPr>
        <w:t xml:space="preserve"> </w:t>
      </w:r>
      <w:r>
        <w:rPr>
          <w:sz w:val="20"/>
        </w:rPr>
        <w:t>rate</w:t>
      </w:r>
      <w:r>
        <w:rPr>
          <w:spacing w:val="-3"/>
          <w:sz w:val="20"/>
        </w:rPr>
        <w:t xml:space="preserve"> </w:t>
      </w:r>
      <w:r>
        <w:rPr>
          <w:sz w:val="20"/>
        </w:rPr>
        <w:t>of</w:t>
      </w:r>
      <w:r>
        <w:rPr>
          <w:spacing w:val="-3"/>
          <w:sz w:val="20"/>
        </w:rPr>
        <w:t xml:space="preserve"> </w:t>
      </w:r>
      <w:r>
        <w:rPr>
          <w:sz w:val="20"/>
        </w:rPr>
        <w:t>8%</w:t>
      </w:r>
      <w:r>
        <w:rPr>
          <w:spacing w:val="-3"/>
          <w:sz w:val="20"/>
        </w:rPr>
        <w:t xml:space="preserve"> </w:t>
      </w:r>
      <w:r>
        <w:rPr>
          <w:sz w:val="20"/>
        </w:rPr>
        <w:t>per</w:t>
      </w:r>
      <w:r>
        <w:rPr>
          <w:spacing w:val="-3"/>
          <w:sz w:val="20"/>
        </w:rPr>
        <w:t xml:space="preserve"> </w:t>
      </w:r>
      <w:r>
        <w:rPr>
          <w:sz w:val="20"/>
        </w:rPr>
        <w:t>annum</w:t>
      </w:r>
      <w:r>
        <w:rPr>
          <w:spacing w:val="-3"/>
          <w:sz w:val="20"/>
        </w:rPr>
        <w:t xml:space="preserve"> </w:t>
      </w:r>
      <w:r>
        <w:rPr>
          <w:sz w:val="20"/>
        </w:rPr>
        <w:t>simple</w:t>
      </w:r>
      <w:r>
        <w:rPr>
          <w:spacing w:val="-3"/>
          <w:sz w:val="20"/>
        </w:rPr>
        <w:t xml:space="preserve"> </w:t>
      </w:r>
      <w:r>
        <w:rPr>
          <w:sz w:val="20"/>
        </w:rPr>
        <w:t>interest whether</w:t>
      </w:r>
      <w:r>
        <w:rPr>
          <w:spacing w:val="-12"/>
          <w:sz w:val="20"/>
        </w:rPr>
        <w:t xml:space="preserve"> </w:t>
      </w:r>
      <w:r>
        <w:rPr>
          <w:sz w:val="20"/>
        </w:rPr>
        <w:t>or</w:t>
      </w:r>
      <w:r>
        <w:rPr>
          <w:spacing w:val="-12"/>
          <w:sz w:val="20"/>
        </w:rPr>
        <w:t xml:space="preserve"> </w:t>
      </w:r>
      <w:r>
        <w:rPr>
          <w:sz w:val="20"/>
        </w:rPr>
        <w:t>not</w:t>
      </w:r>
      <w:r>
        <w:rPr>
          <w:spacing w:val="-12"/>
          <w:sz w:val="20"/>
        </w:rPr>
        <w:t xml:space="preserve"> </w:t>
      </w:r>
      <w:r>
        <w:rPr>
          <w:sz w:val="20"/>
        </w:rPr>
        <w:t>it</w:t>
      </w:r>
      <w:r>
        <w:rPr>
          <w:spacing w:val="-12"/>
          <w:sz w:val="20"/>
        </w:rPr>
        <w:t xml:space="preserve"> </w:t>
      </w:r>
      <w:r>
        <w:rPr>
          <w:sz w:val="20"/>
        </w:rPr>
        <w:t>is</w:t>
      </w:r>
      <w:r>
        <w:rPr>
          <w:spacing w:val="-12"/>
          <w:sz w:val="20"/>
        </w:rPr>
        <w:t xml:space="preserve"> </w:t>
      </w:r>
      <w:r>
        <w:rPr>
          <w:sz w:val="20"/>
        </w:rPr>
        <w:t>necessary</w:t>
      </w:r>
      <w:r>
        <w:rPr>
          <w:spacing w:val="-12"/>
          <w:sz w:val="20"/>
        </w:rPr>
        <w:t xml:space="preserve"> </w:t>
      </w:r>
      <w:r>
        <w:rPr>
          <w:sz w:val="20"/>
        </w:rPr>
        <w:t>for</w:t>
      </w:r>
      <w:r>
        <w:rPr>
          <w:spacing w:val="-12"/>
          <w:sz w:val="20"/>
        </w:rPr>
        <w:t xml:space="preserve"> </w:t>
      </w:r>
      <w:r>
        <w:rPr>
          <w:sz w:val="20"/>
        </w:rPr>
        <w:t>us</w:t>
      </w:r>
      <w:r>
        <w:rPr>
          <w:spacing w:val="-12"/>
          <w:sz w:val="20"/>
        </w:rPr>
        <w:t xml:space="preserve"> </w:t>
      </w:r>
      <w:r>
        <w:rPr>
          <w:sz w:val="20"/>
        </w:rPr>
        <w:t>to</w:t>
      </w:r>
      <w:r>
        <w:rPr>
          <w:spacing w:val="-12"/>
          <w:sz w:val="20"/>
        </w:rPr>
        <w:t xml:space="preserve"> </w:t>
      </w:r>
      <w:r>
        <w:rPr>
          <w:sz w:val="20"/>
        </w:rPr>
        <w:t>issue</w:t>
      </w:r>
      <w:r>
        <w:rPr>
          <w:spacing w:val="-12"/>
          <w:sz w:val="20"/>
        </w:rPr>
        <w:t xml:space="preserve"> </w:t>
      </w:r>
      <w:r>
        <w:rPr>
          <w:sz w:val="20"/>
        </w:rPr>
        <w:t>proceedings for</w:t>
      </w:r>
      <w:r>
        <w:rPr>
          <w:spacing w:val="-5"/>
          <w:sz w:val="20"/>
        </w:rPr>
        <w:t xml:space="preserve"> </w:t>
      </w:r>
      <w:r>
        <w:rPr>
          <w:sz w:val="20"/>
        </w:rPr>
        <w:t>recovery</w:t>
      </w:r>
      <w:r>
        <w:rPr>
          <w:spacing w:val="-5"/>
          <w:sz w:val="20"/>
        </w:rPr>
        <w:t xml:space="preserve"> </w:t>
      </w:r>
      <w:r>
        <w:rPr>
          <w:sz w:val="20"/>
        </w:rPr>
        <w:t>of</w:t>
      </w:r>
      <w:r>
        <w:rPr>
          <w:spacing w:val="-5"/>
          <w:sz w:val="20"/>
        </w:rPr>
        <w:t xml:space="preserve"> </w:t>
      </w:r>
      <w:r>
        <w:rPr>
          <w:sz w:val="20"/>
        </w:rPr>
        <w:t>any</w:t>
      </w:r>
      <w:r>
        <w:rPr>
          <w:spacing w:val="-5"/>
          <w:sz w:val="20"/>
        </w:rPr>
        <w:t xml:space="preserve"> </w:t>
      </w:r>
      <w:r>
        <w:rPr>
          <w:sz w:val="20"/>
        </w:rPr>
        <w:t>amount</w:t>
      </w:r>
      <w:r>
        <w:rPr>
          <w:spacing w:val="-5"/>
          <w:sz w:val="20"/>
        </w:rPr>
        <w:t xml:space="preserve"> </w:t>
      </w:r>
      <w:r>
        <w:rPr>
          <w:sz w:val="20"/>
        </w:rPr>
        <w:t>due.</w:t>
      </w:r>
      <w:r>
        <w:rPr>
          <w:spacing w:val="-5"/>
          <w:sz w:val="20"/>
        </w:rPr>
        <w:t xml:space="preserve"> </w:t>
      </w:r>
      <w:r>
        <w:rPr>
          <w:sz w:val="20"/>
        </w:rPr>
        <w:t>We</w:t>
      </w:r>
      <w:r>
        <w:rPr>
          <w:spacing w:val="-5"/>
          <w:sz w:val="20"/>
        </w:rPr>
        <w:t xml:space="preserve"> </w:t>
      </w:r>
      <w:r>
        <w:rPr>
          <w:sz w:val="20"/>
        </w:rPr>
        <w:t>will,</w:t>
      </w:r>
      <w:r>
        <w:rPr>
          <w:spacing w:val="-5"/>
          <w:sz w:val="20"/>
        </w:rPr>
        <w:t xml:space="preserve"> </w:t>
      </w:r>
      <w:r>
        <w:rPr>
          <w:sz w:val="20"/>
        </w:rPr>
        <w:t>as</w:t>
      </w:r>
      <w:r>
        <w:rPr>
          <w:spacing w:val="-5"/>
          <w:sz w:val="20"/>
        </w:rPr>
        <w:t xml:space="preserve"> </w:t>
      </w:r>
      <w:r>
        <w:rPr>
          <w:sz w:val="20"/>
        </w:rPr>
        <w:t>a</w:t>
      </w:r>
      <w:r>
        <w:rPr>
          <w:spacing w:val="-5"/>
          <w:sz w:val="20"/>
        </w:rPr>
        <w:t xml:space="preserve"> </w:t>
      </w:r>
      <w:r>
        <w:rPr>
          <w:sz w:val="20"/>
        </w:rPr>
        <w:t>matter</w:t>
      </w:r>
      <w:r>
        <w:rPr>
          <w:spacing w:val="-5"/>
          <w:sz w:val="20"/>
        </w:rPr>
        <w:t xml:space="preserve"> </w:t>
      </w:r>
      <w:r>
        <w:rPr>
          <w:sz w:val="20"/>
        </w:rPr>
        <w:t xml:space="preserve">of course, apply interest after 30 days from the Payment Due Date unless you have </w:t>
      </w:r>
      <w:proofErr w:type="gramStart"/>
      <w:r>
        <w:rPr>
          <w:sz w:val="20"/>
        </w:rPr>
        <w:t>agreed</w:t>
      </w:r>
      <w:proofErr w:type="gramEnd"/>
      <w:r>
        <w:rPr>
          <w:sz w:val="20"/>
        </w:rPr>
        <w:t xml:space="preserve"> an alternative payment plan with us ahead of this date.</w:t>
      </w:r>
    </w:p>
    <w:p w14:paraId="2A406C5E" w14:textId="77777777" w:rsidR="00913760" w:rsidRDefault="00C414D6">
      <w:pPr>
        <w:pStyle w:val="ListParagraph"/>
        <w:numPr>
          <w:ilvl w:val="1"/>
          <w:numId w:val="1"/>
        </w:numPr>
        <w:tabs>
          <w:tab w:val="left" w:pos="444"/>
        </w:tabs>
        <w:jc w:val="both"/>
        <w:rPr>
          <w:sz w:val="20"/>
        </w:rPr>
      </w:pPr>
      <w:r>
        <w:rPr>
          <w:sz w:val="20"/>
        </w:rPr>
        <w:t>In</w:t>
      </w:r>
      <w:r>
        <w:rPr>
          <w:spacing w:val="-7"/>
          <w:sz w:val="20"/>
        </w:rPr>
        <w:t xml:space="preserve"> </w:t>
      </w:r>
      <w:r>
        <w:rPr>
          <w:sz w:val="20"/>
        </w:rPr>
        <w:t>the</w:t>
      </w:r>
      <w:r>
        <w:rPr>
          <w:spacing w:val="-7"/>
          <w:sz w:val="20"/>
        </w:rPr>
        <w:t xml:space="preserve"> </w:t>
      </w:r>
      <w:r>
        <w:rPr>
          <w:sz w:val="20"/>
        </w:rPr>
        <w:t>event</w:t>
      </w:r>
      <w:r>
        <w:rPr>
          <w:spacing w:val="-7"/>
          <w:sz w:val="20"/>
        </w:rPr>
        <w:t xml:space="preserve"> </w:t>
      </w:r>
      <w:r>
        <w:rPr>
          <w:sz w:val="20"/>
        </w:rPr>
        <w:t>of</w:t>
      </w:r>
      <w:r>
        <w:rPr>
          <w:spacing w:val="-8"/>
          <w:sz w:val="20"/>
        </w:rPr>
        <w:t xml:space="preserve"> </w:t>
      </w:r>
      <w:r>
        <w:rPr>
          <w:sz w:val="20"/>
        </w:rPr>
        <w:t>delay</w:t>
      </w:r>
      <w:r>
        <w:rPr>
          <w:spacing w:val="-8"/>
          <w:sz w:val="20"/>
        </w:rPr>
        <w:t xml:space="preserve"> </w:t>
      </w:r>
      <w:r>
        <w:rPr>
          <w:sz w:val="20"/>
        </w:rPr>
        <w:t>in</w:t>
      </w:r>
      <w:r>
        <w:rPr>
          <w:spacing w:val="-7"/>
          <w:sz w:val="20"/>
        </w:rPr>
        <w:t xml:space="preserve"> </w:t>
      </w:r>
      <w:r>
        <w:rPr>
          <w:sz w:val="20"/>
        </w:rPr>
        <w:t>payment,</w:t>
      </w:r>
      <w:r>
        <w:rPr>
          <w:spacing w:val="-8"/>
          <w:sz w:val="20"/>
        </w:rPr>
        <w:t xml:space="preserve"> </w:t>
      </w:r>
      <w:r>
        <w:rPr>
          <w:sz w:val="20"/>
        </w:rPr>
        <w:t>we</w:t>
      </w:r>
      <w:r>
        <w:rPr>
          <w:spacing w:val="-8"/>
          <w:sz w:val="20"/>
        </w:rPr>
        <w:t xml:space="preserve"> </w:t>
      </w:r>
      <w:r>
        <w:rPr>
          <w:sz w:val="20"/>
        </w:rPr>
        <w:t>reserve</w:t>
      </w:r>
      <w:r>
        <w:rPr>
          <w:spacing w:val="-8"/>
          <w:sz w:val="20"/>
        </w:rPr>
        <w:t xml:space="preserve"> </w:t>
      </w:r>
      <w:r>
        <w:rPr>
          <w:sz w:val="20"/>
        </w:rPr>
        <w:t>the</w:t>
      </w:r>
      <w:r>
        <w:rPr>
          <w:spacing w:val="-8"/>
          <w:sz w:val="20"/>
        </w:rPr>
        <w:t xml:space="preserve"> </w:t>
      </w:r>
      <w:r>
        <w:rPr>
          <w:sz w:val="20"/>
        </w:rPr>
        <w:t>right</w:t>
      </w:r>
      <w:r>
        <w:rPr>
          <w:spacing w:val="-7"/>
          <w:sz w:val="20"/>
        </w:rPr>
        <w:t xml:space="preserve"> </w:t>
      </w:r>
      <w:r>
        <w:rPr>
          <w:sz w:val="20"/>
        </w:rPr>
        <w:t>to suspend work on the matter and on all other matters on which</w:t>
      </w:r>
      <w:r>
        <w:rPr>
          <w:spacing w:val="-13"/>
          <w:sz w:val="20"/>
        </w:rPr>
        <w:t xml:space="preserve"> </w:t>
      </w:r>
      <w:r>
        <w:rPr>
          <w:sz w:val="20"/>
        </w:rPr>
        <w:t>we</w:t>
      </w:r>
      <w:r>
        <w:rPr>
          <w:spacing w:val="-12"/>
          <w:sz w:val="20"/>
        </w:rPr>
        <w:t xml:space="preserve"> </w:t>
      </w:r>
      <w:r>
        <w:rPr>
          <w:sz w:val="20"/>
        </w:rPr>
        <w:t>may</w:t>
      </w:r>
      <w:r>
        <w:rPr>
          <w:spacing w:val="-13"/>
          <w:sz w:val="20"/>
        </w:rPr>
        <w:t xml:space="preserve"> </w:t>
      </w:r>
      <w:r>
        <w:rPr>
          <w:sz w:val="20"/>
        </w:rPr>
        <w:t>be</w:t>
      </w:r>
      <w:r>
        <w:rPr>
          <w:spacing w:val="-12"/>
          <w:sz w:val="20"/>
        </w:rPr>
        <w:t xml:space="preserve"> </w:t>
      </w:r>
      <w:r>
        <w:rPr>
          <w:sz w:val="20"/>
        </w:rPr>
        <w:t>acting</w:t>
      </w:r>
      <w:r>
        <w:rPr>
          <w:spacing w:val="-13"/>
          <w:sz w:val="20"/>
        </w:rPr>
        <w:t xml:space="preserve"> </w:t>
      </w:r>
      <w:r>
        <w:rPr>
          <w:sz w:val="20"/>
        </w:rPr>
        <w:t>for</w:t>
      </w:r>
      <w:r>
        <w:rPr>
          <w:spacing w:val="-12"/>
          <w:sz w:val="20"/>
        </w:rPr>
        <w:t xml:space="preserve"> </w:t>
      </w:r>
      <w:r>
        <w:rPr>
          <w:sz w:val="20"/>
        </w:rPr>
        <w:t>you,</w:t>
      </w:r>
      <w:r>
        <w:rPr>
          <w:spacing w:val="-13"/>
          <w:sz w:val="20"/>
        </w:rPr>
        <w:t xml:space="preserve"> </w:t>
      </w:r>
      <w:r>
        <w:rPr>
          <w:sz w:val="20"/>
        </w:rPr>
        <w:t>until</w:t>
      </w:r>
      <w:r>
        <w:rPr>
          <w:spacing w:val="-12"/>
          <w:sz w:val="20"/>
        </w:rPr>
        <w:t xml:space="preserve"> </w:t>
      </w:r>
      <w:r>
        <w:rPr>
          <w:sz w:val="20"/>
        </w:rPr>
        <w:t>payment</w:t>
      </w:r>
      <w:r>
        <w:rPr>
          <w:spacing w:val="-13"/>
          <w:sz w:val="20"/>
        </w:rPr>
        <w:t xml:space="preserve"> </w:t>
      </w:r>
      <w:r>
        <w:rPr>
          <w:sz w:val="20"/>
        </w:rPr>
        <w:t>has</w:t>
      </w:r>
      <w:r>
        <w:rPr>
          <w:spacing w:val="-12"/>
          <w:sz w:val="20"/>
        </w:rPr>
        <w:t xml:space="preserve"> </w:t>
      </w:r>
      <w:r>
        <w:rPr>
          <w:sz w:val="20"/>
        </w:rPr>
        <w:t>been made in full. We also reserve the right to terminate our retainer altogether, in which case any sums held on account will be applied towards any outstanding fees and disbursements and you will remain liable for any balance. We reserve the right to select and instruct a third party to assist in recovering any sums that might be due to us. This could involve providing confidential and/or</w:t>
      </w:r>
      <w:r>
        <w:rPr>
          <w:spacing w:val="-4"/>
          <w:sz w:val="20"/>
        </w:rPr>
        <w:t xml:space="preserve"> </w:t>
      </w:r>
      <w:r>
        <w:rPr>
          <w:sz w:val="20"/>
        </w:rPr>
        <w:t>legally</w:t>
      </w:r>
      <w:r>
        <w:rPr>
          <w:spacing w:val="-4"/>
          <w:sz w:val="20"/>
        </w:rPr>
        <w:t xml:space="preserve"> </w:t>
      </w:r>
      <w:r>
        <w:rPr>
          <w:sz w:val="20"/>
        </w:rPr>
        <w:t>privileged</w:t>
      </w:r>
      <w:r>
        <w:rPr>
          <w:spacing w:val="-4"/>
          <w:sz w:val="20"/>
        </w:rPr>
        <w:t xml:space="preserve"> </w:t>
      </w:r>
      <w:r>
        <w:rPr>
          <w:sz w:val="20"/>
        </w:rPr>
        <w:t>documents</w:t>
      </w:r>
      <w:r>
        <w:rPr>
          <w:spacing w:val="-4"/>
          <w:sz w:val="20"/>
        </w:rPr>
        <w:t xml:space="preserve"> </w:t>
      </w:r>
      <w:r>
        <w:rPr>
          <w:sz w:val="20"/>
        </w:rPr>
        <w:t>and</w:t>
      </w:r>
      <w:r>
        <w:rPr>
          <w:spacing w:val="-4"/>
          <w:sz w:val="20"/>
        </w:rPr>
        <w:t xml:space="preserve"> </w:t>
      </w:r>
      <w:r>
        <w:rPr>
          <w:sz w:val="20"/>
        </w:rPr>
        <w:t>information</w:t>
      </w:r>
      <w:r>
        <w:rPr>
          <w:spacing w:val="-4"/>
          <w:sz w:val="20"/>
        </w:rPr>
        <w:t xml:space="preserve"> </w:t>
      </w:r>
      <w:r>
        <w:rPr>
          <w:sz w:val="20"/>
        </w:rPr>
        <w:t>to the third party. We reserve the right to charge on an indemnity</w:t>
      </w:r>
      <w:r>
        <w:rPr>
          <w:spacing w:val="-1"/>
          <w:sz w:val="20"/>
        </w:rPr>
        <w:t xml:space="preserve"> </w:t>
      </w:r>
      <w:r>
        <w:rPr>
          <w:sz w:val="20"/>
        </w:rPr>
        <w:t>basis</w:t>
      </w:r>
      <w:r>
        <w:rPr>
          <w:spacing w:val="-1"/>
          <w:sz w:val="20"/>
        </w:rPr>
        <w:t xml:space="preserve"> </w:t>
      </w:r>
      <w:r>
        <w:rPr>
          <w:sz w:val="20"/>
        </w:rPr>
        <w:t>for</w:t>
      </w:r>
      <w:r>
        <w:rPr>
          <w:spacing w:val="-1"/>
          <w:sz w:val="20"/>
        </w:rPr>
        <w:t xml:space="preserve"> </w:t>
      </w:r>
      <w:r>
        <w:rPr>
          <w:sz w:val="20"/>
        </w:rPr>
        <w:t>time</w:t>
      </w:r>
      <w:r>
        <w:rPr>
          <w:spacing w:val="-1"/>
          <w:sz w:val="20"/>
        </w:rPr>
        <w:t xml:space="preserve"> </w:t>
      </w:r>
      <w:r>
        <w:rPr>
          <w:sz w:val="20"/>
        </w:rPr>
        <w:t>spent</w:t>
      </w:r>
      <w:r>
        <w:rPr>
          <w:spacing w:val="-1"/>
          <w:sz w:val="20"/>
        </w:rPr>
        <w:t xml:space="preserve"> </w:t>
      </w:r>
      <w:r>
        <w:rPr>
          <w:sz w:val="20"/>
        </w:rPr>
        <w:t>and</w:t>
      </w:r>
      <w:r>
        <w:rPr>
          <w:spacing w:val="-1"/>
          <w:sz w:val="20"/>
        </w:rPr>
        <w:t xml:space="preserve"> </w:t>
      </w:r>
      <w:r>
        <w:rPr>
          <w:sz w:val="20"/>
        </w:rPr>
        <w:t>costs</w:t>
      </w:r>
      <w:r>
        <w:rPr>
          <w:spacing w:val="-1"/>
          <w:sz w:val="20"/>
        </w:rPr>
        <w:t xml:space="preserve"> </w:t>
      </w:r>
      <w:r>
        <w:rPr>
          <w:sz w:val="20"/>
        </w:rPr>
        <w:t>incurred</w:t>
      </w:r>
      <w:r>
        <w:rPr>
          <w:spacing w:val="-1"/>
          <w:sz w:val="20"/>
        </w:rPr>
        <w:t xml:space="preserve"> </w:t>
      </w:r>
      <w:r>
        <w:rPr>
          <w:sz w:val="20"/>
        </w:rPr>
        <w:t>by</w:t>
      </w:r>
      <w:r>
        <w:rPr>
          <w:spacing w:val="-1"/>
          <w:sz w:val="20"/>
        </w:rPr>
        <w:t xml:space="preserve"> </w:t>
      </w:r>
      <w:r>
        <w:rPr>
          <w:sz w:val="20"/>
        </w:rPr>
        <w:t>us and/or</w:t>
      </w:r>
      <w:r>
        <w:rPr>
          <w:spacing w:val="-13"/>
          <w:sz w:val="20"/>
        </w:rPr>
        <w:t xml:space="preserve"> </w:t>
      </w:r>
      <w:r>
        <w:rPr>
          <w:sz w:val="20"/>
        </w:rPr>
        <w:t>any</w:t>
      </w:r>
      <w:r>
        <w:rPr>
          <w:spacing w:val="-12"/>
          <w:sz w:val="20"/>
        </w:rPr>
        <w:t xml:space="preserve"> </w:t>
      </w:r>
      <w:r>
        <w:rPr>
          <w:sz w:val="20"/>
        </w:rPr>
        <w:t>third</w:t>
      </w:r>
      <w:r>
        <w:rPr>
          <w:spacing w:val="-13"/>
          <w:sz w:val="20"/>
        </w:rPr>
        <w:t xml:space="preserve"> </w:t>
      </w:r>
      <w:r>
        <w:rPr>
          <w:sz w:val="20"/>
        </w:rPr>
        <w:t>party</w:t>
      </w:r>
      <w:r>
        <w:rPr>
          <w:spacing w:val="-12"/>
          <w:sz w:val="20"/>
        </w:rPr>
        <w:t xml:space="preserve"> </w:t>
      </w:r>
      <w:r>
        <w:rPr>
          <w:sz w:val="20"/>
        </w:rPr>
        <w:t>in</w:t>
      </w:r>
      <w:r>
        <w:rPr>
          <w:spacing w:val="-13"/>
          <w:sz w:val="20"/>
        </w:rPr>
        <w:t xml:space="preserve"> </w:t>
      </w:r>
      <w:r>
        <w:rPr>
          <w:sz w:val="20"/>
        </w:rPr>
        <w:t>attempting</w:t>
      </w:r>
      <w:r>
        <w:rPr>
          <w:spacing w:val="-12"/>
          <w:sz w:val="20"/>
        </w:rPr>
        <w:t xml:space="preserve"> </w:t>
      </w:r>
      <w:r>
        <w:rPr>
          <w:sz w:val="20"/>
        </w:rPr>
        <w:t>to</w:t>
      </w:r>
      <w:r>
        <w:rPr>
          <w:spacing w:val="-13"/>
          <w:sz w:val="20"/>
        </w:rPr>
        <w:t xml:space="preserve"> </w:t>
      </w:r>
      <w:r>
        <w:rPr>
          <w:sz w:val="20"/>
        </w:rPr>
        <w:t>recover</w:t>
      </w:r>
      <w:r>
        <w:rPr>
          <w:spacing w:val="-12"/>
          <w:sz w:val="20"/>
        </w:rPr>
        <w:t xml:space="preserve"> </w:t>
      </w:r>
      <w:r>
        <w:rPr>
          <w:sz w:val="20"/>
        </w:rPr>
        <w:t>sums</w:t>
      </w:r>
      <w:r>
        <w:rPr>
          <w:spacing w:val="-13"/>
          <w:sz w:val="20"/>
        </w:rPr>
        <w:t xml:space="preserve"> </w:t>
      </w:r>
      <w:r>
        <w:rPr>
          <w:sz w:val="20"/>
        </w:rPr>
        <w:t>that are due to us. We also reserve the right to charge a handling fee for credit card payments and to require payment by an alternative method.</w:t>
      </w:r>
    </w:p>
    <w:p w14:paraId="048A2DF1" w14:textId="77777777" w:rsidR="00913760" w:rsidRDefault="00C414D6">
      <w:pPr>
        <w:pStyle w:val="ListParagraph"/>
        <w:numPr>
          <w:ilvl w:val="1"/>
          <w:numId w:val="1"/>
        </w:numPr>
        <w:tabs>
          <w:tab w:val="left" w:pos="444"/>
        </w:tabs>
        <w:jc w:val="both"/>
        <w:rPr>
          <w:sz w:val="20"/>
        </w:rPr>
      </w:pPr>
      <w:bookmarkStart w:id="4" w:name="_bookmark4"/>
      <w:bookmarkEnd w:id="4"/>
      <w:r>
        <w:rPr>
          <w:sz w:val="20"/>
        </w:rPr>
        <w:t>The Firm will exercise a lien by which we may retain any money, papers or other property belonging to you which</w:t>
      </w:r>
      <w:r>
        <w:rPr>
          <w:spacing w:val="-8"/>
          <w:sz w:val="20"/>
        </w:rPr>
        <w:t xml:space="preserve"> </w:t>
      </w:r>
      <w:r>
        <w:rPr>
          <w:sz w:val="20"/>
        </w:rPr>
        <w:t>have</w:t>
      </w:r>
      <w:r>
        <w:rPr>
          <w:spacing w:val="-8"/>
          <w:sz w:val="20"/>
        </w:rPr>
        <w:t xml:space="preserve"> </w:t>
      </w:r>
      <w:r>
        <w:rPr>
          <w:sz w:val="20"/>
        </w:rPr>
        <w:t>properly</w:t>
      </w:r>
      <w:r>
        <w:rPr>
          <w:spacing w:val="-8"/>
          <w:sz w:val="20"/>
        </w:rPr>
        <w:t xml:space="preserve"> </w:t>
      </w:r>
      <w:r>
        <w:rPr>
          <w:sz w:val="20"/>
        </w:rPr>
        <w:t>come</w:t>
      </w:r>
      <w:r>
        <w:rPr>
          <w:spacing w:val="-8"/>
          <w:sz w:val="20"/>
        </w:rPr>
        <w:t xml:space="preserve"> </w:t>
      </w:r>
      <w:r>
        <w:rPr>
          <w:sz w:val="20"/>
        </w:rPr>
        <w:t>into</w:t>
      </w:r>
      <w:r>
        <w:rPr>
          <w:spacing w:val="-8"/>
          <w:sz w:val="20"/>
        </w:rPr>
        <w:t xml:space="preserve"> </w:t>
      </w:r>
      <w:r>
        <w:rPr>
          <w:sz w:val="20"/>
        </w:rPr>
        <w:t>our</w:t>
      </w:r>
      <w:r>
        <w:rPr>
          <w:spacing w:val="-8"/>
          <w:sz w:val="20"/>
        </w:rPr>
        <w:t xml:space="preserve"> </w:t>
      </w:r>
      <w:r>
        <w:rPr>
          <w:sz w:val="20"/>
        </w:rPr>
        <w:t>possession,</w:t>
      </w:r>
      <w:r>
        <w:rPr>
          <w:spacing w:val="-8"/>
          <w:sz w:val="20"/>
        </w:rPr>
        <w:t xml:space="preserve"> </w:t>
      </w:r>
      <w:r>
        <w:rPr>
          <w:sz w:val="20"/>
        </w:rPr>
        <w:t>whether or</w:t>
      </w:r>
      <w:r>
        <w:rPr>
          <w:spacing w:val="-3"/>
          <w:sz w:val="20"/>
        </w:rPr>
        <w:t xml:space="preserve"> </w:t>
      </w:r>
      <w:r>
        <w:rPr>
          <w:sz w:val="20"/>
        </w:rPr>
        <w:t>not</w:t>
      </w:r>
      <w:r>
        <w:rPr>
          <w:spacing w:val="-3"/>
          <w:sz w:val="20"/>
        </w:rPr>
        <w:t xml:space="preserve"> </w:t>
      </w:r>
      <w:r>
        <w:rPr>
          <w:sz w:val="20"/>
        </w:rPr>
        <w:t>in</w:t>
      </w:r>
      <w:r>
        <w:rPr>
          <w:spacing w:val="-3"/>
          <w:sz w:val="20"/>
        </w:rPr>
        <w:t xml:space="preserve"> </w:t>
      </w:r>
      <w:r>
        <w:rPr>
          <w:sz w:val="20"/>
        </w:rPr>
        <w:t>connection</w:t>
      </w:r>
      <w:r>
        <w:rPr>
          <w:spacing w:val="-4"/>
          <w:sz w:val="20"/>
        </w:rPr>
        <w:t xml:space="preserve"> </w:t>
      </w:r>
      <w:r>
        <w:rPr>
          <w:sz w:val="20"/>
        </w:rPr>
        <w:t>with</w:t>
      </w:r>
      <w:r>
        <w:rPr>
          <w:spacing w:val="-3"/>
          <w:sz w:val="20"/>
        </w:rPr>
        <w:t xml:space="preserve"> </w:t>
      </w:r>
      <w:r>
        <w:rPr>
          <w:sz w:val="20"/>
        </w:rPr>
        <w:t>the</w:t>
      </w:r>
      <w:r>
        <w:rPr>
          <w:spacing w:val="-3"/>
          <w:sz w:val="20"/>
        </w:rPr>
        <w:t xml:space="preserve"> </w:t>
      </w:r>
      <w:r>
        <w:rPr>
          <w:sz w:val="20"/>
        </w:rPr>
        <w:t>matter</w:t>
      </w:r>
      <w:r>
        <w:rPr>
          <w:spacing w:val="-3"/>
          <w:sz w:val="20"/>
        </w:rPr>
        <w:t xml:space="preserve"> </w:t>
      </w:r>
      <w:r>
        <w:rPr>
          <w:sz w:val="20"/>
        </w:rPr>
        <w:t>for</w:t>
      </w:r>
      <w:r>
        <w:rPr>
          <w:spacing w:val="-3"/>
          <w:sz w:val="20"/>
        </w:rPr>
        <w:t xml:space="preserve"> </w:t>
      </w:r>
      <w:r>
        <w:rPr>
          <w:sz w:val="20"/>
        </w:rPr>
        <w:t>which</w:t>
      </w:r>
      <w:r>
        <w:rPr>
          <w:spacing w:val="-4"/>
          <w:sz w:val="20"/>
        </w:rPr>
        <w:t xml:space="preserve"> </w:t>
      </w:r>
      <w:r>
        <w:rPr>
          <w:sz w:val="20"/>
        </w:rPr>
        <w:t>the</w:t>
      </w:r>
      <w:r>
        <w:rPr>
          <w:spacing w:val="-3"/>
          <w:sz w:val="20"/>
        </w:rPr>
        <w:t xml:space="preserve"> </w:t>
      </w:r>
      <w:r>
        <w:rPr>
          <w:sz w:val="20"/>
        </w:rPr>
        <w:t xml:space="preserve">costs and disbursements were incurred, pending payment of those costs and disbursements. We reserve the right to sell any property held under our </w:t>
      </w:r>
      <w:proofErr w:type="gramStart"/>
      <w:r>
        <w:rPr>
          <w:sz w:val="20"/>
        </w:rPr>
        <w:t>lien</w:t>
      </w:r>
      <w:proofErr w:type="gramEnd"/>
      <w:r>
        <w:rPr>
          <w:sz w:val="20"/>
        </w:rPr>
        <w:t>, even if the value exceeds the amount due to us in respect of costs and disbursements, and to account to you for the balance.</w:t>
      </w:r>
    </w:p>
    <w:p w14:paraId="44111738" w14:textId="77777777" w:rsidR="00913760" w:rsidRDefault="00C414D6">
      <w:pPr>
        <w:pStyle w:val="ListParagraph"/>
        <w:numPr>
          <w:ilvl w:val="1"/>
          <w:numId w:val="1"/>
        </w:numPr>
        <w:tabs>
          <w:tab w:val="left" w:pos="444"/>
        </w:tabs>
        <w:jc w:val="both"/>
        <w:rPr>
          <w:sz w:val="20"/>
        </w:rPr>
      </w:pPr>
      <w:r>
        <w:rPr>
          <w:sz w:val="20"/>
        </w:rPr>
        <w:t>If the Firm is conducting litigation for you, we have additional</w:t>
      </w:r>
      <w:r>
        <w:rPr>
          <w:spacing w:val="-9"/>
          <w:sz w:val="20"/>
        </w:rPr>
        <w:t xml:space="preserve"> </w:t>
      </w:r>
      <w:r>
        <w:rPr>
          <w:sz w:val="20"/>
        </w:rPr>
        <w:t>rights</w:t>
      </w:r>
      <w:r>
        <w:rPr>
          <w:spacing w:val="-9"/>
          <w:sz w:val="20"/>
        </w:rPr>
        <w:t xml:space="preserve"> </w:t>
      </w:r>
      <w:r>
        <w:rPr>
          <w:sz w:val="20"/>
        </w:rPr>
        <w:t>in</w:t>
      </w:r>
      <w:r>
        <w:rPr>
          <w:spacing w:val="-9"/>
          <w:sz w:val="20"/>
        </w:rPr>
        <w:t xml:space="preserve"> </w:t>
      </w:r>
      <w:r>
        <w:rPr>
          <w:sz w:val="20"/>
        </w:rPr>
        <w:t>any</w:t>
      </w:r>
      <w:r>
        <w:rPr>
          <w:spacing w:val="-9"/>
          <w:sz w:val="20"/>
        </w:rPr>
        <w:t xml:space="preserve"> </w:t>
      </w:r>
      <w:r>
        <w:rPr>
          <w:sz w:val="20"/>
        </w:rPr>
        <w:t>property</w:t>
      </w:r>
      <w:r>
        <w:rPr>
          <w:spacing w:val="-9"/>
          <w:sz w:val="20"/>
        </w:rPr>
        <w:t xml:space="preserve"> </w:t>
      </w:r>
      <w:r>
        <w:rPr>
          <w:sz w:val="20"/>
        </w:rPr>
        <w:t>recovered</w:t>
      </w:r>
      <w:r>
        <w:rPr>
          <w:spacing w:val="-9"/>
          <w:sz w:val="20"/>
        </w:rPr>
        <w:t xml:space="preserve"> </w:t>
      </w:r>
      <w:r>
        <w:rPr>
          <w:sz w:val="20"/>
        </w:rPr>
        <w:t>or</w:t>
      </w:r>
      <w:r>
        <w:rPr>
          <w:spacing w:val="-9"/>
          <w:sz w:val="20"/>
        </w:rPr>
        <w:t xml:space="preserve"> </w:t>
      </w:r>
      <w:r>
        <w:rPr>
          <w:sz w:val="20"/>
        </w:rPr>
        <w:t xml:space="preserve">preserved </w:t>
      </w:r>
      <w:proofErr w:type="gramStart"/>
      <w:r>
        <w:rPr>
          <w:sz w:val="20"/>
        </w:rPr>
        <w:t>for</w:t>
      </w:r>
      <w:proofErr w:type="gramEnd"/>
      <w:r>
        <w:rPr>
          <w:sz w:val="20"/>
        </w:rPr>
        <w:t xml:space="preserve"> you whether it is in our possession or not and in respect</w:t>
      </w:r>
      <w:r>
        <w:rPr>
          <w:spacing w:val="-3"/>
          <w:sz w:val="20"/>
        </w:rPr>
        <w:t xml:space="preserve"> </w:t>
      </w:r>
      <w:r>
        <w:rPr>
          <w:sz w:val="20"/>
        </w:rPr>
        <w:t>of</w:t>
      </w:r>
      <w:r>
        <w:rPr>
          <w:spacing w:val="-3"/>
          <w:sz w:val="20"/>
        </w:rPr>
        <w:t xml:space="preserve"> </w:t>
      </w:r>
      <w:r>
        <w:rPr>
          <w:sz w:val="20"/>
        </w:rPr>
        <w:t>all</w:t>
      </w:r>
      <w:r>
        <w:rPr>
          <w:spacing w:val="-3"/>
          <w:sz w:val="20"/>
        </w:rPr>
        <w:t xml:space="preserve"> </w:t>
      </w:r>
      <w:r>
        <w:rPr>
          <w:sz w:val="20"/>
        </w:rPr>
        <w:t>costs</w:t>
      </w:r>
      <w:r>
        <w:rPr>
          <w:spacing w:val="-3"/>
          <w:sz w:val="20"/>
        </w:rPr>
        <w:t xml:space="preserve"> </w:t>
      </w:r>
      <w:r>
        <w:rPr>
          <w:sz w:val="20"/>
        </w:rPr>
        <w:t>incurred,</w:t>
      </w:r>
      <w:r>
        <w:rPr>
          <w:spacing w:val="-3"/>
          <w:sz w:val="20"/>
        </w:rPr>
        <w:t xml:space="preserve"> </w:t>
      </w:r>
      <w:r>
        <w:rPr>
          <w:sz w:val="20"/>
        </w:rPr>
        <w:t>whether</w:t>
      </w:r>
      <w:r>
        <w:rPr>
          <w:spacing w:val="-3"/>
          <w:sz w:val="20"/>
        </w:rPr>
        <w:t xml:space="preserve"> </w:t>
      </w:r>
      <w:r>
        <w:rPr>
          <w:sz w:val="20"/>
        </w:rPr>
        <w:t>billed</w:t>
      </w:r>
      <w:r>
        <w:rPr>
          <w:spacing w:val="-3"/>
          <w:sz w:val="20"/>
        </w:rPr>
        <w:t xml:space="preserve"> </w:t>
      </w:r>
      <w:r>
        <w:rPr>
          <w:sz w:val="20"/>
        </w:rPr>
        <w:t>or</w:t>
      </w:r>
      <w:r>
        <w:rPr>
          <w:spacing w:val="-3"/>
          <w:sz w:val="20"/>
        </w:rPr>
        <w:t xml:space="preserve"> </w:t>
      </w:r>
      <w:r>
        <w:rPr>
          <w:sz w:val="20"/>
        </w:rPr>
        <w:t xml:space="preserve">unbilled. We also have the right to ask the court to make a charging order in our </w:t>
      </w:r>
      <w:proofErr w:type="spellStart"/>
      <w:r>
        <w:rPr>
          <w:sz w:val="20"/>
        </w:rPr>
        <w:t>favour</w:t>
      </w:r>
      <w:proofErr w:type="spellEnd"/>
      <w:r>
        <w:rPr>
          <w:sz w:val="20"/>
        </w:rPr>
        <w:t xml:space="preserve"> for any outstanding costs.</w:t>
      </w:r>
    </w:p>
    <w:p w14:paraId="5EB4A0AD" w14:textId="77777777" w:rsidR="00913760" w:rsidRDefault="00C414D6">
      <w:pPr>
        <w:pStyle w:val="ListParagraph"/>
        <w:numPr>
          <w:ilvl w:val="1"/>
          <w:numId w:val="1"/>
        </w:numPr>
        <w:tabs>
          <w:tab w:val="left" w:pos="444"/>
        </w:tabs>
        <w:jc w:val="both"/>
        <w:rPr>
          <w:sz w:val="20"/>
        </w:rPr>
      </w:pPr>
      <w:r>
        <w:rPr>
          <w:sz w:val="20"/>
        </w:rPr>
        <w:t>Any sums for which the Firm is due to account to you will</w:t>
      </w:r>
      <w:r>
        <w:rPr>
          <w:spacing w:val="-8"/>
          <w:sz w:val="20"/>
        </w:rPr>
        <w:t xml:space="preserve"> </w:t>
      </w:r>
      <w:r>
        <w:rPr>
          <w:sz w:val="20"/>
        </w:rPr>
        <w:t>be</w:t>
      </w:r>
      <w:r>
        <w:rPr>
          <w:spacing w:val="-9"/>
          <w:sz w:val="20"/>
        </w:rPr>
        <w:t xml:space="preserve"> </w:t>
      </w:r>
      <w:r>
        <w:rPr>
          <w:sz w:val="20"/>
        </w:rPr>
        <w:t>paid</w:t>
      </w:r>
      <w:r>
        <w:rPr>
          <w:spacing w:val="-8"/>
          <w:sz w:val="20"/>
        </w:rPr>
        <w:t xml:space="preserve"> </w:t>
      </w:r>
      <w:r>
        <w:rPr>
          <w:sz w:val="20"/>
        </w:rPr>
        <w:t>entirely</w:t>
      </w:r>
      <w:r>
        <w:rPr>
          <w:spacing w:val="-8"/>
          <w:sz w:val="20"/>
        </w:rPr>
        <w:t xml:space="preserve"> </w:t>
      </w:r>
      <w:r>
        <w:rPr>
          <w:sz w:val="20"/>
        </w:rPr>
        <w:t>at</w:t>
      </w:r>
      <w:r>
        <w:rPr>
          <w:spacing w:val="-8"/>
          <w:sz w:val="20"/>
        </w:rPr>
        <w:t xml:space="preserve"> </w:t>
      </w:r>
      <w:r>
        <w:rPr>
          <w:sz w:val="20"/>
        </w:rPr>
        <w:t>your</w:t>
      </w:r>
      <w:r>
        <w:rPr>
          <w:spacing w:val="-9"/>
          <w:sz w:val="20"/>
        </w:rPr>
        <w:t xml:space="preserve"> </w:t>
      </w:r>
      <w:r>
        <w:rPr>
          <w:sz w:val="20"/>
        </w:rPr>
        <w:t>own</w:t>
      </w:r>
      <w:r>
        <w:rPr>
          <w:spacing w:val="-8"/>
          <w:sz w:val="20"/>
        </w:rPr>
        <w:t xml:space="preserve"> </w:t>
      </w:r>
      <w:r>
        <w:rPr>
          <w:sz w:val="20"/>
        </w:rPr>
        <w:t>risk,</w:t>
      </w:r>
      <w:r>
        <w:rPr>
          <w:spacing w:val="-9"/>
          <w:sz w:val="20"/>
        </w:rPr>
        <w:t xml:space="preserve"> </w:t>
      </w:r>
      <w:r>
        <w:rPr>
          <w:sz w:val="20"/>
        </w:rPr>
        <w:t>regardless</w:t>
      </w:r>
      <w:r>
        <w:rPr>
          <w:spacing w:val="-9"/>
          <w:sz w:val="20"/>
        </w:rPr>
        <w:t xml:space="preserve"> </w:t>
      </w:r>
      <w:r>
        <w:rPr>
          <w:sz w:val="20"/>
        </w:rPr>
        <w:t>of</w:t>
      </w:r>
      <w:r>
        <w:rPr>
          <w:spacing w:val="-8"/>
          <w:sz w:val="20"/>
        </w:rPr>
        <w:t xml:space="preserve"> </w:t>
      </w:r>
      <w:r>
        <w:rPr>
          <w:sz w:val="20"/>
        </w:rPr>
        <w:t>how</w:t>
      </w:r>
    </w:p>
    <w:p w14:paraId="5284E4D0" w14:textId="77777777" w:rsidR="00913760" w:rsidRDefault="00C414D6">
      <w:pPr>
        <w:pStyle w:val="BodyText"/>
        <w:spacing w:before="74"/>
        <w:ind w:right="151" w:firstLine="0"/>
      </w:pPr>
      <w:r>
        <w:br w:type="column"/>
        <w:t xml:space="preserve">they are sent. Payments will </w:t>
      </w:r>
      <w:proofErr w:type="gramStart"/>
      <w:r>
        <w:t>not however</w:t>
      </w:r>
      <w:proofErr w:type="gramEnd"/>
      <w:r>
        <w:t xml:space="preserve"> be made in cash or to any third party.</w:t>
      </w:r>
    </w:p>
    <w:p w14:paraId="4F4AE2D8" w14:textId="77777777" w:rsidR="00913760" w:rsidRDefault="00C414D6">
      <w:pPr>
        <w:pStyle w:val="Heading1"/>
        <w:numPr>
          <w:ilvl w:val="0"/>
          <w:numId w:val="1"/>
        </w:numPr>
        <w:tabs>
          <w:tab w:val="left" w:pos="444"/>
        </w:tabs>
      </w:pPr>
      <w:r>
        <w:rPr>
          <w:spacing w:val="-2"/>
        </w:rPr>
        <w:t>Banking</w:t>
      </w:r>
    </w:p>
    <w:p w14:paraId="06ED45CC" w14:textId="77777777" w:rsidR="00913760" w:rsidRDefault="00C414D6">
      <w:pPr>
        <w:pStyle w:val="ListParagraph"/>
        <w:numPr>
          <w:ilvl w:val="1"/>
          <w:numId w:val="1"/>
        </w:numPr>
        <w:tabs>
          <w:tab w:val="left" w:pos="444"/>
        </w:tabs>
        <w:spacing w:before="180"/>
        <w:ind w:right="151"/>
        <w:jc w:val="both"/>
        <w:rPr>
          <w:sz w:val="20"/>
        </w:rPr>
      </w:pPr>
      <w:r>
        <w:rPr>
          <w:sz w:val="20"/>
        </w:rPr>
        <w:t xml:space="preserve">A list of the Firm's bankers can be found on its website </w:t>
      </w:r>
      <w:hyperlink r:id="rId6">
        <w:r w:rsidR="00913760">
          <w:rPr>
            <w:color w:val="0000FF"/>
            <w:sz w:val="20"/>
            <w:u w:val="single" w:color="0000FF"/>
          </w:rPr>
          <w:t>www.phb.co.uk</w:t>
        </w:r>
      </w:hyperlink>
      <w:r>
        <w:rPr>
          <w:sz w:val="20"/>
        </w:rPr>
        <w:t xml:space="preserve">. These banks are where funds on client </w:t>
      </w:r>
      <w:proofErr w:type="gramStart"/>
      <w:r>
        <w:rPr>
          <w:sz w:val="20"/>
        </w:rPr>
        <w:t>account</w:t>
      </w:r>
      <w:proofErr w:type="gramEnd"/>
      <w:r>
        <w:rPr>
          <w:spacing w:val="-9"/>
          <w:sz w:val="20"/>
        </w:rPr>
        <w:t xml:space="preserve"> </w:t>
      </w:r>
      <w:r>
        <w:rPr>
          <w:sz w:val="20"/>
        </w:rPr>
        <w:t>are</w:t>
      </w:r>
      <w:r>
        <w:rPr>
          <w:spacing w:val="-9"/>
          <w:sz w:val="20"/>
        </w:rPr>
        <w:t xml:space="preserve"> </w:t>
      </w:r>
      <w:r>
        <w:rPr>
          <w:sz w:val="20"/>
        </w:rPr>
        <w:t>normally</w:t>
      </w:r>
      <w:r>
        <w:rPr>
          <w:spacing w:val="-9"/>
          <w:sz w:val="20"/>
        </w:rPr>
        <w:t xml:space="preserve"> </w:t>
      </w:r>
      <w:r>
        <w:rPr>
          <w:sz w:val="20"/>
        </w:rPr>
        <w:t>held.</w:t>
      </w:r>
      <w:r>
        <w:rPr>
          <w:spacing w:val="-9"/>
          <w:sz w:val="20"/>
        </w:rPr>
        <w:t xml:space="preserve"> </w:t>
      </w:r>
      <w:r>
        <w:rPr>
          <w:sz w:val="20"/>
        </w:rPr>
        <w:t>All</w:t>
      </w:r>
      <w:r>
        <w:rPr>
          <w:spacing w:val="-9"/>
          <w:sz w:val="20"/>
        </w:rPr>
        <w:t xml:space="preserve"> </w:t>
      </w:r>
      <w:r>
        <w:rPr>
          <w:sz w:val="20"/>
        </w:rPr>
        <w:t>funds</w:t>
      </w:r>
      <w:r>
        <w:rPr>
          <w:spacing w:val="-10"/>
          <w:sz w:val="20"/>
        </w:rPr>
        <w:t xml:space="preserve"> </w:t>
      </w:r>
      <w:r>
        <w:rPr>
          <w:sz w:val="20"/>
        </w:rPr>
        <w:t>are</w:t>
      </w:r>
      <w:r>
        <w:rPr>
          <w:spacing w:val="-9"/>
          <w:sz w:val="20"/>
        </w:rPr>
        <w:t xml:space="preserve"> </w:t>
      </w:r>
      <w:r>
        <w:rPr>
          <w:sz w:val="20"/>
        </w:rPr>
        <w:t>held</w:t>
      </w:r>
      <w:r>
        <w:rPr>
          <w:spacing w:val="-9"/>
          <w:sz w:val="20"/>
        </w:rPr>
        <w:t xml:space="preserve"> </w:t>
      </w:r>
      <w:r>
        <w:rPr>
          <w:sz w:val="20"/>
        </w:rPr>
        <w:t>in</w:t>
      </w:r>
      <w:r>
        <w:rPr>
          <w:spacing w:val="-9"/>
          <w:sz w:val="20"/>
        </w:rPr>
        <w:t xml:space="preserve"> </w:t>
      </w:r>
      <w:r>
        <w:rPr>
          <w:sz w:val="20"/>
        </w:rPr>
        <w:t>accordance with</w:t>
      </w:r>
      <w:r>
        <w:rPr>
          <w:spacing w:val="-4"/>
          <w:sz w:val="20"/>
        </w:rPr>
        <w:t xml:space="preserve"> </w:t>
      </w:r>
      <w:r>
        <w:rPr>
          <w:sz w:val="20"/>
        </w:rPr>
        <w:t>the</w:t>
      </w:r>
      <w:r>
        <w:rPr>
          <w:spacing w:val="-4"/>
          <w:sz w:val="20"/>
        </w:rPr>
        <w:t xml:space="preserve"> </w:t>
      </w:r>
      <w:r>
        <w:rPr>
          <w:sz w:val="20"/>
        </w:rPr>
        <w:t>SRA</w:t>
      </w:r>
      <w:r>
        <w:rPr>
          <w:spacing w:val="-4"/>
          <w:sz w:val="20"/>
        </w:rPr>
        <w:t xml:space="preserve"> </w:t>
      </w:r>
      <w:r>
        <w:rPr>
          <w:sz w:val="20"/>
        </w:rPr>
        <w:t>Accounts</w:t>
      </w:r>
      <w:r>
        <w:rPr>
          <w:spacing w:val="-4"/>
          <w:sz w:val="20"/>
        </w:rPr>
        <w:t xml:space="preserve"> </w:t>
      </w:r>
      <w:r>
        <w:rPr>
          <w:sz w:val="20"/>
        </w:rPr>
        <w:t>Rules</w:t>
      </w:r>
      <w:r>
        <w:rPr>
          <w:spacing w:val="-4"/>
          <w:sz w:val="20"/>
        </w:rPr>
        <w:t xml:space="preserve"> </w:t>
      </w:r>
      <w:r>
        <w:rPr>
          <w:sz w:val="20"/>
        </w:rPr>
        <w:t>2019</w:t>
      </w:r>
      <w:r>
        <w:rPr>
          <w:spacing w:val="-4"/>
          <w:sz w:val="20"/>
        </w:rPr>
        <w:t xml:space="preserve"> </w:t>
      </w:r>
      <w:r>
        <w:rPr>
          <w:sz w:val="20"/>
        </w:rPr>
        <w:t>("</w:t>
      </w:r>
      <w:r>
        <w:rPr>
          <w:b/>
          <w:sz w:val="20"/>
        </w:rPr>
        <w:t>SAR</w:t>
      </w:r>
      <w:r>
        <w:rPr>
          <w:b/>
          <w:spacing w:val="-4"/>
          <w:sz w:val="20"/>
        </w:rPr>
        <w:t xml:space="preserve"> </w:t>
      </w:r>
      <w:r>
        <w:rPr>
          <w:b/>
          <w:sz w:val="20"/>
        </w:rPr>
        <w:t>2019</w:t>
      </w:r>
      <w:r>
        <w:rPr>
          <w:sz w:val="20"/>
        </w:rPr>
        <w:t>")</w:t>
      </w:r>
      <w:r>
        <w:rPr>
          <w:spacing w:val="-4"/>
          <w:sz w:val="20"/>
        </w:rPr>
        <w:t xml:space="preserve"> </w:t>
      </w:r>
      <w:r>
        <w:rPr>
          <w:sz w:val="20"/>
        </w:rPr>
        <w:t>and</w:t>
      </w:r>
      <w:r>
        <w:rPr>
          <w:spacing w:val="-4"/>
          <w:sz w:val="20"/>
        </w:rPr>
        <w:t xml:space="preserve"> </w:t>
      </w:r>
      <w:r>
        <w:rPr>
          <w:sz w:val="20"/>
        </w:rPr>
        <w:t>any other appropriate requirements.</w:t>
      </w:r>
    </w:p>
    <w:p w14:paraId="579B67F8" w14:textId="77777777" w:rsidR="00913760" w:rsidRDefault="00C414D6">
      <w:pPr>
        <w:pStyle w:val="ListParagraph"/>
        <w:numPr>
          <w:ilvl w:val="1"/>
          <w:numId w:val="1"/>
        </w:numPr>
        <w:tabs>
          <w:tab w:val="left" w:pos="444"/>
        </w:tabs>
        <w:ind w:right="151"/>
        <w:jc w:val="both"/>
        <w:rPr>
          <w:sz w:val="20"/>
        </w:rPr>
      </w:pPr>
      <w:r>
        <w:rPr>
          <w:sz w:val="20"/>
        </w:rPr>
        <w:t>Our understanding of the legal position in the event of a failure of or difficulty at any bank or building society at which client monies are held in the name of a firm of solicitors is that the firm concerned will not in almost all circumstances be liable for any loss incurred by the client or for any restriction which may prevent or limit access to the funds held. This is the situation so far as this Firm is concerned,</w:t>
      </w:r>
      <w:r>
        <w:rPr>
          <w:spacing w:val="-2"/>
          <w:sz w:val="20"/>
        </w:rPr>
        <w:t xml:space="preserve"> </w:t>
      </w:r>
      <w:r>
        <w:rPr>
          <w:sz w:val="20"/>
        </w:rPr>
        <w:t>although</w:t>
      </w:r>
      <w:r>
        <w:rPr>
          <w:spacing w:val="-2"/>
          <w:sz w:val="20"/>
        </w:rPr>
        <w:t xml:space="preserve"> </w:t>
      </w:r>
      <w:r>
        <w:rPr>
          <w:sz w:val="20"/>
        </w:rPr>
        <w:t>we</w:t>
      </w:r>
      <w:r>
        <w:rPr>
          <w:spacing w:val="-2"/>
          <w:sz w:val="20"/>
        </w:rPr>
        <w:t xml:space="preserve"> </w:t>
      </w:r>
      <w:r>
        <w:rPr>
          <w:sz w:val="20"/>
        </w:rPr>
        <w:t>will</w:t>
      </w:r>
      <w:r>
        <w:rPr>
          <w:spacing w:val="-2"/>
          <w:sz w:val="20"/>
        </w:rPr>
        <w:t xml:space="preserve"> </w:t>
      </w:r>
      <w:r>
        <w:rPr>
          <w:sz w:val="20"/>
        </w:rPr>
        <w:t>of</w:t>
      </w:r>
      <w:r>
        <w:rPr>
          <w:spacing w:val="-2"/>
          <w:sz w:val="20"/>
        </w:rPr>
        <w:t xml:space="preserve"> </w:t>
      </w:r>
      <w:r>
        <w:rPr>
          <w:sz w:val="20"/>
        </w:rPr>
        <w:t>course</w:t>
      </w:r>
      <w:r>
        <w:rPr>
          <w:spacing w:val="-2"/>
          <w:sz w:val="20"/>
        </w:rPr>
        <w:t xml:space="preserve"> </w:t>
      </w:r>
      <w:r>
        <w:rPr>
          <w:sz w:val="20"/>
        </w:rPr>
        <w:t>continue</w:t>
      </w:r>
      <w:r>
        <w:rPr>
          <w:spacing w:val="-2"/>
          <w:sz w:val="20"/>
        </w:rPr>
        <w:t xml:space="preserve"> </w:t>
      </w:r>
      <w:r>
        <w:rPr>
          <w:sz w:val="20"/>
        </w:rPr>
        <w:t>to</w:t>
      </w:r>
      <w:r>
        <w:rPr>
          <w:spacing w:val="-2"/>
          <w:sz w:val="20"/>
        </w:rPr>
        <w:t xml:space="preserve"> </w:t>
      </w:r>
      <w:r>
        <w:rPr>
          <w:sz w:val="20"/>
        </w:rPr>
        <w:t>exercise all</w:t>
      </w:r>
      <w:r>
        <w:rPr>
          <w:spacing w:val="-3"/>
          <w:sz w:val="20"/>
        </w:rPr>
        <w:t xml:space="preserve"> </w:t>
      </w:r>
      <w:r>
        <w:rPr>
          <w:sz w:val="20"/>
        </w:rPr>
        <w:t>due</w:t>
      </w:r>
      <w:r>
        <w:rPr>
          <w:spacing w:val="-4"/>
          <w:sz w:val="20"/>
        </w:rPr>
        <w:t xml:space="preserve"> </w:t>
      </w:r>
      <w:r>
        <w:rPr>
          <w:sz w:val="20"/>
        </w:rPr>
        <w:t>care</w:t>
      </w:r>
      <w:r>
        <w:rPr>
          <w:spacing w:val="-3"/>
          <w:sz w:val="20"/>
        </w:rPr>
        <w:t xml:space="preserve"> </w:t>
      </w:r>
      <w:r>
        <w:rPr>
          <w:sz w:val="20"/>
        </w:rPr>
        <w:t>and</w:t>
      </w:r>
      <w:r>
        <w:rPr>
          <w:spacing w:val="-3"/>
          <w:sz w:val="20"/>
        </w:rPr>
        <w:t xml:space="preserve"> </w:t>
      </w:r>
      <w:r>
        <w:rPr>
          <w:sz w:val="20"/>
        </w:rPr>
        <w:t>attention</w:t>
      </w:r>
      <w:r>
        <w:rPr>
          <w:spacing w:val="-3"/>
          <w:sz w:val="20"/>
        </w:rPr>
        <w:t xml:space="preserve"> </w:t>
      </w:r>
      <w:r>
        <w:rPr>
          <w:sz w:val="20"/>
        </w:rPr>
        <w:t>in</w:t>
      </w:r>
      <w:r>
        <w:rPr>
          <w:spacing w:val="-3"/>
          <w:sz w:val="20"/>
        </w:rPr>
        <w:t xml:space="preserve"> </w:t>
      </w:r>
      <w:r>
        <w:rPr>
          <w:sz w:val="20"/>
        </w:rPr>
        <w:t>dealing</w:t>
      </w:r>
      <w:r>
        <w:rPr>
          <w:spacing w:val="-3"/>
          <w:sz w:val="20"/>
        </w:rPr>
        <w:t xml:space="preserve"> </w:t>
      </w:r>
      <w:r>
        <w:rPr>
          <w:sz w:val="20"/>
        </w:rPr>
        <w:t>with</w:t>
      </w:r>
      <w:r>
        <w:rPr>
          <w:spacing w:val="-3"/>
          <w:sz w:val="20"/>
        </w:rPr>
        <w:t xml:space="preserve"> </w:t>
      </w:r>
      <w:r>
        <w:rPr>
          <w:sz w:val="20"/>
        </w:rPr>
        <w:t>any</w:t>
      </w:r>
      <w:r>
        <w:rPr>
          <w:spacing w:val="-3"/>
          <w:sz w:val="20"/>
        </w:rPr>
        <w:t xml:space="preserve"> </w:t>
      </w:r>
      <w:r>
        <w:rPr>
          <w:sz w:val="20"/>
        </w:rPr>
        <w:t>client</w:t>
      </w:r>
      <w:r>
        <w:rPr>
          <w:spacing w:val="-3"/>
          <w:sz w:val="20"/>
        </w:rPr>
        <w:t xml:space="preserve"> </w:t>
      </w:r>
      <w:r>
        <w:rPr>
          <w:sz w:val="20"/>
        </w:rPr>
        <w:t>monies held in the name of the Firm.</w:t>
      </w:r>
    </w:p>
    <w:p w14:paraId="7FF06C28" w14:textId="77777777" w:rsidR="00913760" w:rsidRDefault="00C414D6">
      <w:pPr>
        <w:pStyle w:val="ListParagraph"/>
        <w:numPr>
          <w:ilvl w:val="1"/>
          <w:numId w:val="1"/>
        </w:numPr>
        <w:tabs>
          <w:tab w:val="left" w:pos="444"/>
        </w:tabs>
        <w:ind w:right="152"/>
        <w:jc w:val="both"/>
        <w:rPr>
          <w:sz w:val="20"/>
        </w:rPr>
      </w:pPr>
      <w:r>
        <w:rPr>
          <w:sz w:val="20"/>
        </w:rPr>
        <w:t>The Firm understands that the Financial Services Compensation</w:t>
      </w:r>
      <w:r>
        <w:rPr>
          <w:spacing w:val="-9"/>
          <w:sz w:val="20"/>
        </w:rPr>
        <w:t xml:space="preserve"> </w:t>
      </w:r>
      <w:r>
        <w:rPr>
          <w:sz w:val="20"/>
        </w:rPr>
        <w:t>Scheme</w:t>
      </w:r>
      <w:r>
        <w:rPr>
          <w:spacing w:val="-10"/>
          <w:sz w:val="20"/>
        </w:rPr>
        <w:t xml:space="preserve"> </w:t>
      </w:r>
      <w:r>
        <w:rPr>
          <w:sz w:val="20"/>
        </w:rPr>
        <w:t>("</w:t>
      </w:r>
      <w:r>
        <w:rPr>
          <w:b/>
          <w:sz w:val="20"/>
        </w:rPr>
        <w:t>FSCS</w:t>
      </w:r>
      <w:r>
        <w:rPr>
          <w:sz w:val="20"/>
        </w:rPr>
        <w:t>")</w:t>
      </w:r>
      <w:r>
        <w:rPr>
          <w:spacing w:val="-9"/>
          <w:sz w:val="20"/>
        </w:rPr>
        <w:t xml:space="preserve"> </w:t>
      </w:r>
      <w:r>
        <w:rPr>
          <w:sz w:val="20"/>
        </w:rPr>
        <w:t>applies</w:t>
      </w:r>
      <w:r>
        <w:rPr>
          <w:spacing w:val="-10"/>
          <w:sz w:val="20"/>
        </w:rPr>
        <w:t xml:space="preserve"> </w:t>
      </w:r>
      <w:r>
        <w:rPr>
          <w:sz w:val="20"/>
        </w:rPr>
        <w:t>to</w:t>
      </w:r>
      <w:r>
        <w:rPr>
          <w:spacing w:val="-9"/>
          <w:sz w:val="20"/>
        </w:rPr>
        <w:t xml:space="preserve"> </w:t>
      </w:r>
      <w:r>
        <w:rPr>
          <w:sz w:val="20"/>
        </w:rPr>
        <w:t>clients</w:t>
      </w:r>
      <w:r>
        <w:rPr>
          <w:spacing w:val="-10"/>
          <w:sz w:val="20"/>
        </w:rPr>
        <w:t xml:space="preserve"> </w:t>
      </w:r>
      <w:r>
        <w:rPr>
          <w:sz w:val="20"/>
        </w:rPr>
        <w:t>who</w:t>
      </w:r>
      <w:r>
        <w:rPr>
          <w:spacing w:val="-9"/>
          <w:sz w:val="20"/>
        </w:rPr>
        <w:t xml:space="preserve"> </w:t>
      </w:r>
      <w:r>
        <w:rPr>
          <w:sz w:val="20"/>
        </w:rPr>
        <w:t>are individuals</w:t>
      </w:r>
      <w:r>
        <w:rPr>
          <w:spacing w:val="-13"/>
          <w:sz w:val="20"/>
        </w:rPr>
        <w:t xml:space="preserve"> </w:t>
      </w:r>
      <w:r>
        <w:rPr>
          <w:sz w:val="20"/>
        </w:rPr>
        <w:t>or</w:t>
      </w:r>
      <w:r>
        <w:rPr>
          <w:spacing w:val="-12"/>
          <w:sz w:val="20"/>
        </w:rPr>
        <w:t xml:space="preserve"> </w:t>
      </w:r>
      <w:r>
        <w:rPr>
          <w:sz w:val="20"/>
        </w:rPr>
        <w:t>small</w:t>
      </w:r>
      <w:r>
        <w:rPr>
          <w:spacing w:val="-13"/>
          <w:sz w:val="20"/>
        </w:rPr>
        <w:t xml:space="preserve"> </w:t>
      </w:r>
      <w:r>
        <w:rPr>
          <w:sz w:val="20"/>
        </w:rPr>
        <w:t>companies</w:t>
      </w:r>
      <w:r>
        <w:rPr>
          <w:spacing w:val="-12"/>
          <w:sz w:val="20"/>
        </w:rPr>
        <w:t xml:space="preserve"> </w:t>
      </w:r>
      <w:r>
        <w:rPr>
          <w:sz w:val="20"/>
        </w:rPr>
        <w:t>(as</w:t>
      </w:r>
      <w:r>
        <w:rPr>
          <w:spacing w:val="-13"/>
          <w:sz w:val="20"/>
        </w:rPr>
        <w:t xml:space="preserve"> </w:t>
      </w:r>
      <w:r>
        <w:rPr>
          <w:sz w:val="20"/>
        </w:rPr>
        <w:t>defined</w:t>
      </w:r>
      <w:r>
        <w:rPr>
          <w:spacing w:val="-12"/>
          <w:sz w:val="20"/>
        </w:rPr>
        <w:t xml:space="preserve"> </w:t>
      </w:r>
      <w:r>
        <w:rPr>
          <w:sz w:val="20"/>
        </w:rPr>
        <w:t>by</w:t>
      </w:r>
      <w:r>
        <w:rPr>
          <w:spacing w:val="-13"/>
          <w:sz w:val="20"/>
        </w:rPr>
        <w:t xml:space="preserve"> </w:t>
      </w:r>
      <w:r>
        <w:rPr>
          <w:sz w:val="20"/>
        </w:rPr>
        <w:t>Sections</w:t>
      </w:r>
      <w:r>
        <w:rPr>
          <w:spacing w:val="-12"/>
          <w:sz w:val="20"/>
        </w:rPr>
        <w:t xml:space="preserve"> </w:t>
      </w:r>
      <w:r>
        <w:rPr>
          <w:sz w:val="20"/>
        </w:rPr>
        <w:t>382-384 Companies Act 2006) for amounts of currently up to</w:t>
      </w:r>
    </w:p>
    <w:p w14:paraId="45723D48" w14:textId="344AFCCE" w:rsidR="00913760" w:rsidRDefault="00C414D6">
      <w:pPr>
        <w:pStyle w:val="BodyText"/>
        <w:spacing w:before="0"/>
        <w:ind w:right="151" w:firstLine="0"/>
      </w:pPr>
      <w:r>
        <w:t>£</w:t>
      </w:r>
      <w:r w:rsidR="00AD1CDB">
        <w:t>120</w:t>
      </w:r>
      <w:r>
        <w:t xml:space="preserve">,000 per client in respect of each </w:t>
      </w:r>
      <w:proofErr w:type="spellStart"/>
      <w:r>
        <w:t>authorised</w:t>
      </w:r>
      <w:proofErr w:type="spellEnd"/>
      <w:r>
        <w:t xml:space="preserve"> deposit-taking institution. If eligible clients are holding other personal</w:t>
      </w:r>
      <w:r>
        <w:rPr>
          <w:spacing w:val="-13"/>
        </w:rPr>
        <w:t xml:space="preserve"> </w:t>
      </w:r>
      <w:r>
        <w:t>monies</w:t>
      </w:r>
      <w:r>
        <w:rPr>
          <w:spacing w:val="-12"/>
        </w:rPr>
        <w:t xml:space="preserve"> </w:t>
      </w:r>
      <w:r>
        <w:t>in</w:t>
      </w:r>
      <w:r>
        <w:rPr>
          <w:spacing w:val="-13"/>
        </w:rPr>
        <w:t xml:space="preserve"> </w:t>
      </w:r>
      <w:r>
        <w:t>the</w:t>
      </w:r>
      <w:r>
        <w:rPr>
          <w:spacing w:val="-12"/>
        </w:rPr>
        <w:t xml:space="preserve"> </w:t>
      </w:r>
      <w:r>
        <w:t>same</w:t>
      </w:r>
      <w:r>
        <w:rPr>
          <w:spacing w:val="-13"/>
        </w:rPr>
        <w:t xml:space="preserve"> </w:t>
      </w:r>
      <w:r>
        <w:t>bank</w:t>
      </w:r>
      <w:r>
        <w:rPr>
          <w:spacing w:val="-12"/>
        </w:rPr>
        <w:t xml:space="preserve"> </w:t>
      </w:r>
      <w:r>
        <w:t>or</w:t>
      </w:r>
      <w:r>
        <w:rPr>
          <w:spacing w:val="-13"/>
        </w:rPr>
        <w:t xml:space="preserve"> </w:t>
      </w:r>
      <w:r>
        <w:t>building</w:t>
      </w:r>
      <w:r>
        <w:rPr>
          <w:spacing w:val="-12"/>
        </w:rPr>
        <w:t xml:space="preserve"> </w:t>
      </w:r>
      <w:r>
        <w:t>society</w:t>
      </w:r>
      <w:r>
        <w:rPr>
          <w:spacing w:val="-13"/>
        </w:rPr>
        <w:t xml:space="preserve"> </w:t>
      </w:r>
      <w:r>
        <w:t>(under the same or different branding) as the bank or building society</w:t>
      </w:r>
      <w:r>
        <w:rPr>
          <w:spacing w:val="-2"/>
        </w:rPr>
        <w:t xml:space="preserve"> </w:t>
      </w:r>
      <w:r>
        <w:t>at</w:t>
      </w:r>
      <w:r>
        <w:rPr>
          <w:spacing w:val="-2"/>
        </w:rPr>
        <w:t xml:space="preserve"> </w:t>
      </w:r>
      <w:r>
        <w:t>which</w:t>
      </w:r>
      <w:r>
        <w:rPr>
          <w:spacing w:val="-2"/>
        </w:rPr>
        <w:t xml:space="preserve"> </w:t>
      </w:r>
      <w:r>
        <w:t>the</w:t>
      </w:r>
      <w:r>
        <w:rPr>
          <w:spacing w:val="-2"/>
        </w:rPr>
        <w:t xml:space="preserve"> </w:t>
      </w:r>
      <w:r>
        <w:t>funds</w:t>
      </w:r>
      <w:r>
        <w:rPr>
          <w:spacing w:val="-2"/>
        </w:rPr>
        <w:t xml:space="preserve"> </w:t>
      </w:r>
      <w:r>
        <w:t>are</w:t>
      </w:r>
      <w:r>
        <w:rPr>
          <w:spacing w:val="-2"/>
        </w:rPr>
        <w:t xml:space="preserve"> </w:t>
      </w:r>
      <w:r>
        <w:t>held</w:t>
      </w:r>
      <w:r>
        <w:rPr>
          <w:spacing w:val="-2"/>
        </w:rPr>
        <w:t xml:space="preserve"> </w:t>
      </w:r>
      <w:r>
        <w:t>in</w:t>
      </w:r>
      <w:r>
        <w:rPr>
          <w:spacing w:val="-2"/>
        </w:rPr>
        <w:t xml:space="preserve"> </w:t>
      </w:r>
      <w:r>
        <w:t>the</w:t>
      </w:r>
      <w:r>
        <w:rPr>
          <w:spacing w:val="-2"/>
        </w:rPr>
        <w:t xml:space="preserve"> </w:t>
      </w:r>
      <w:r>
        <w:t>name</w:t>
      </w:r>
      <w:r>
        <w:rPr>
          <w:spacing w:val="-2"/>
        </w:rPr>
        <w:t xml:space="preserve"> </w:t>
      </w:r>
      <w:r>
        <w:t>of</w:t>
      </w:r>
      <w:r>
        <w:rPr>
          <w:spacing w:val="-2"/>
        </w:rPr>
        <w:t xml:space="preserve"> </w:t>
      </w:r>
      <w:r>
        <w:t>the</w:t>
      </w:r>
      <w:r>
        <w:rPr>
          <w:spacing w:val="-2"/>
        </w:rPr>
        <w:t xml:space="preserve"> </w:t>
      </w:r>
      <w:r>
        <w:t>Firm the scheme cover will remain at £</w:t>
      </w:r>
      <w:r w:rsidR="00AD1CDB">
        <w:t>120</w:t>
      </w:r>
      <w:r>
        <w:t>,000 in total. Some deposit-taking institutions have several brands, where for example the same institution is trading under several different</w:t>
      </w:r>
      <w:r>
        <w:rPr>
          <w:spacing w:val="-11"/>
        </w:rPr>
        <w:t xml:space="preserve"> </w:t>
      </w:r>
      <w:r>
        <w:t>names,</w:t>
      </w:r>
      <w:r>
        <w:rPr>
          <w:spacing w:val="-11"/>
        </w:rPr>
        <w:t xml:space="preserve"> </w:t>
      </w:r>
      <w:r>
        <w:t>so</w:t>
      </w:r>
      <w:r>
        <w:rPr>
          <w:spacing w:val="-11"/>
        </w:rPr>
        <w:t xml:space="preserve"> </w:t>
      </w:r>
      <w:r>
        <w:t>that</w:t>
      </w:r>
      <w:r>
        <w:rPr>
          <w:spacing w:val="-11"/>
        </w:rPr>
        <w:t xml:space="preserve"> </w:t>
      </w:r>
      <w:r>
        <w:t>you</w:t>
      </w:r>
      <w:r>
        <w:rPr>
          <w:spacing w:val="-11"/>
        </w:rPr>
        <w:t xml:space="preserve"> </w:t>
      </w:r>
      <w:r>
        <w:t>should</w:t>
      </w:r>
      <w:r>
        <w:rPr>
          <w:spacing w:val="-11"/>
        </w:rPr>
        <w:t xml:space="preserve"> </w:t>
      </w:r>
      <w:r>
        <w:t>check</w:t>
      </w:r>
      <w:r>
        <w:rPr>
          <w:spacing w:val="-11"/>
        </w:rPr>
        <w:t xml:space="preserve"> </w:t>
      </w:r>
      <w:r>
        <w:t>with</w:t>
      </w:r>
      <w:r>
        <w:rPr>
          <w:spacing w:val="-11"/>
        </w:rPr>
        <w:t xml:space="preserve"> </w:t>
      </w:r>
      <w:r>
        <w:t>your</w:t>
      </w:r>
      <w:r>
        <w:rPr>
          <w:spacing w:val="-11"/>
        </w:rPr>
        <w:t xml:space="preserve"> </w:t>
      </w:r>
      <w:r>
        <w:t>bank</w:t>
      </w:r>
      <w:r>
        <w:rPr>
          <w:spacing w:val="-11"/>
        </w:rPr>
        <w:t xml:space="preserve"> </w:t>
      </w:r>
      <w:r>
        <w:t>or your</w:t>
      </w:r>
      <w:r>
        <w:rPr>
          <w:spacing w:val="-13"/>
        </w:rPr>
        <w:t xml:space="preserve"> </w:t>
      </w:r>
      <w:r>
        <w:t>independent</w:t>
      </w:r>
      <w:r>
        <w:rPr>
          <w:spacing w:val="-12"/>
        </w:rPr>
        <w:t xml:space="preserve"> </w:t>
      </w:r>
      <w:r>
        <w:t>financial</w:t>
      </w:r>
      <w:r>
        <w:rPr>
          <w:spacing w:val="-13"/>
        </w:rPr>
        <w:t xml:space="preserve"> </w:t>
      </w:r>
      <w:r>
        <w:t>adviser</w:t>
      </w:r>
      <w:r>
        <w:rPr>
          <w:spacing w:val="-11"/>
        </w:rPr>
        <w:t xml:space="preserve"> </w:t>
      </w:r>
      <w:r>
        <w:t>or</w:t>
      </w:r>
      <w:r>
        <w:rPr>
          <w:spacing w:val="-12"/>
        </w:rPr>
        <w:t xml:space="preserve"> </w:t>
      </w:r>
      <w:r>
        <w:t>the</w:t>
      </w:r>
      <w:r>
        <w:rPr>
          <w:spacing w:val="-13"/>
        </w:rPr>
        <w:t xml:space="preserve"> </w:t>
      </w:r>
      <w:r>
        <w:t>FCA</w:t>
      </w:r>
      <w:r>
        <w:rPr>
          <w:spacing w:val="-12"/>
        </w:rPr>
        <w:t xml:space="preserve"> </w:t>
      </w:r>
      <w:r>
        <w:t>for</w:t>
      </w:r>
      <w:r>
        <w:rPr>
          <w:spacing w:val="-13"/>
        </w:rPr>
        <w:t xml:space="preserve"> </w:t>
      </w:r>
      <w:r>
        <w:t>any</w:t>
      </w:r>
      <w:r>
        <w:rPr>
          <w:spacing w:val="-12"/>
        </w:rPr>
        <w:t xml:space="preserve"> </w:t>
      </w:r>
      <w:r>
        <w:t>more information required to clarify this. In the event of a bank or building society failure to which the FSCS applies, the Firm would seek your consent before disclosing details of the funds held on your behalf.</w:t>
      </w:r>
    </w:p>
    <w:p w14:paraId="4AA5CBA5" w14:textId="77777777" w:rsidR="00913760" w:rsidRDefault="00C414D6">
      <w:pPr>
        <w:pStyle w:val="Heading1"/>
        <w:numPr>
          <w:ilvl w:val="0"/>
          <w:numId w:val="1"/>
        </w:numPr>
        <w:tabs>
          <w:tab w:val="left" w:pos="444"/>
        </w:tabs>
      </w:pPr>
      <w:r>
        <w:rPr>
          <w:spacing w:val="-2"/>
        </w:rPr>
        <w:t>Interest</w:t>
      </w:r>
    </w:p>
    <w:p w14:paraId="558266A3" w14:textId="77777777" w:rsidR="00913760" w:rsidRDefault="00C414D6">
      <w:pPr>
        <w:pStyle w:val="ListParagraph"/>
        <w:numPr>
          <w:ilvl w:val="1"/>
          <w:numId w:val="1"/>
        </w:numPr>
        <w:tabs>
          <w:tab w:val="left" w:pos="444"/>
        </w:tabs>
        <w:spacing w:before="180"/>
        <w:ind w:right="151"/>
        <w:jc w:val="both"/>
        <w:rPr>
          <w:sz w:val="20"/>
        </w:rPr>
      </w:pPr>
      <w:r>
        <w:rPr>
          <w:sz w:val="20"/>
        </w:rPr>
        <w:t>Where</w:t>
      </w:r>
      <w:r>
        <w:rPr>
          <w:spacing w:val="-6"/>
          <w:sz w:val="20"/>
        </w:rPr>
        <w:t xml:space="preserve"> </w:t>
      </w:r>
      <w:r>
        <w:rPr>
          <w:sz w:val="20"/>
        </w:rPr>
        <w:t>money</w:t>
      </w:r>
      <w:r>
        <w:rPr>
          <w:spacing w:val="-6"/>
          <w:sz w:val="20"/>
        </w:rPr>
        <w:t xml:space="preserve"> </w:t>
      </w:r>
      <w:r>
        <w:rPr>
          <w:sz w:val="20"/>
        </w:rPr>
        <w:t>is</w:t>
      </w:r>
      <w:r>
        <w:rPr>
          <w:spacing w:val="-7"/>
          <w:sz w:val="20"/>
        </w:rPr>
        <w:t xml:space="preserve"> </w:t>
      </w:r>
      <w:r>
        <w:rPr>
          <w:sz w:val="20"/>
        </w:rPr>
        <w:t>held</w:t>
      </w:r>
      <w:r>
        <w:rPr>
          <w:spacing w:val="-6"/>
          <w:sz w:val="20"/>
        </w:rPr>
        <w:t xml:space="preserve"> </w:t>
      </w:r>
      <w:r>
        <w:rPr>
          <w:sz w:val="20"/>
        </w:rPr>
        <w:t>in</w:t>
      </w:r>
      <w:r>
        <w:rPr>
          <w:spacing w:val="-6"/>
          <w:sz w:val="20"/>
        </w:rPr>
        <w:t xml:space="preserve"> </w:t>
      </w:r>
      <w:r>
        <w:rPr>
          <w:sz w:val="20"/>
        </w:rPr>
        <w:t>a</w:t>
      </w:r>
      <w:r>
        <w:rPr>
          <w:spacing w:val="-6"/>
          <w:sz w:val="20"/>
        </w:rPr>
        <w:t xml:space="preserve"> </w:t>
      </w:r>
      <w:r>
        <w:rPr>
          <w:sz w:val="20"/>
        </w:rPr>
        <w:t>client</w:t>
      </w:r>
      <w:r>
        <w:rPr>
          <w:spacing w:val="-6"/>
          <w:sz w:val="20"/>
        </w:rPr>
        <w:t xml:space="preserve"> </w:t>
      </w:r>
      <w:r>
        <w:rPr>
          <w:sz w:val="20"/>
        </w:rPr>
        <w:t>account</w:t>
      </w:r>
      <w:r>
        <w:rPr>
          <w:spacing w:val="-6"/>
          <w:sz w:val="20"/>
        </w:rPr>
        <w:t xml:space="preserve"> </w:t>
      </w:r>
      <w:r>
        <w:rPr>
          <w:sz w:val="20"/>
        </w:rPr>
        <w:t>for</w:t>
      </w:r>
      <w:r>
        <w:rPr>
          <w:spacing w:val="-6"/>
          <w:sz w:val="20"/>
        </w:rPr>
        <w:t xml:space="preserve"> </w:t>
      </w:r>
      <w:r>
        <w:rPr>
          <w:sz w:val="20"/>
        </w:rPr>
        <w:t>a</w:t>
      </w:r>
      <w:r>
        <w:rPr>
          <w:spacing w:val="-6"/>
          <w:sz w:val="20"/>
        </w:rPr>
        <w:t xml:space="preserve"> </w:t>
      </w:r>
      <w:r>
        <w:rPr>
          <w:sz w:val="20"/>
        </w:rPr>
        <w:t>client</w:t>
      </w:r>
      <w:r>
        <w:rPr>
          <w:spacing w:val="-6"/>
          <w:sz w:val="20"/>
        </w:rPr>
        <w:t xml:space="preserve"> </w:t>
      </w:r>
      <w:r>
        <w:rPr>
          <w:sz w:val="20"/>
        </w:rPr>
        <w:t>or</w:t>
      </w:r>
      <w:r>
        <w:rPr>
          <w:spacing w:val="-6"/>
          <w:sz w:val="20"/>
        </w:rPr>
        <w:t xml:space="preserve"> </w:t>
      </w:r>
      <w:r>
        <w:rPr>
          <w:sz w:val="20"/>
        </w:rPr>
        <w:t>for</w:t>
      </w:r>
      <w:r>
        <w:rPr>
          <w:spacing w:val="-6"/>
          <w:sz w:val="20"/>
        </w:rPr>
        <w:t xml:space="preserve"> </w:t>
      </w:r>
      <w:r>
        <w:rPr>
          <w:sz w:val="20"/>
        </w:rPr>
        <w:t xml:space="preserve">a person funding all or part of the Firm's fees or for </w:t>
      </w:r>
      <w:proofErr w:type="gramStart"/>
      <w:r>
        <w:rPr>
          <w:sz w:val="20"/>
        </w:rPr>
        <w:t>a trust</w:t>
      </w:r>
      <w:proofErr w:type="gramEnd"/>
      <w:r>
        <w:rPr>
          <w:sz w:val="20"/>
        </w:rPr>
        <w:t>, the</w:t>
      </w:r>
      <w:r>
        <w:rPr>
          <w:spacing w:val="-4"/>
          <w:sz w:val="20"/>
        </w:rPr>
        <w:t xml:space="preserve"> </w:t>
      </w:r>
      <w:r>
        <w:rPr>
          <w:sz w:val="20"/>
        </w:rPr>
        <w:t>Firm</w:t>
      </w:r>
      <w:r>
        <w:rPr>
          <w:spacing w:val="-4"/>
          <w:sz w:val="20"/>
        </w:rPr>
        <w:t xml:space="preserve"> </w:t>
      </w:r>
      <w:r>
        <w:rPr>
          <w:sz w:val="20"/>
        </w:rPr>
        <w:t>will</w:t>
      </w:r>
      <w:r>
        <w:rPr>
          <w:spacing w:val="-4"/>
          <w:sz w:val="20"/>
        </w:rPr>
        <w:t xml:space="preserve"> </w:t>
      </w:r>
      <w:r>
        <w:rPr>
          <w:sz w:val="20"/>
        </w:rPr>
        <w:t>account</w:t>
      </w:r>
      <w:r>
        <w:rPr>
          <w:spacing w:val="-4"/>
          <w:sz w:val="20"/>
        </w:rPr>
        <w:t xml:space="preserve"> </w:t>
      </w:r>
      <w:r>
        <w:rPr>
          <w:sz w:val="20"/>
        </w:rPr>
        <w:t>for</w:t>
      </w:r>
      <w:r>
        <w:rPr>
          <w:spacing w:val="-4"/>
          <w:sz w:val="20"/>
        </w:rPr>
        <w:t xml:space="preserve"> </w:t>
      </w:r>
      <w:r>
        <w:rPr>
          <w:sz w:val="20"/>
        </w:rPr>
        <w:t>interest</w:t>
      </w:r>
      <w:r>
        <w:rPr>
          <w:spacing w:val="-4"/>
          <w:sz w:val="20"/>
        </w:rPr>
        <w:t xml:space="preserve"> </w:t>
      </w:r>
      <w:proofErr w:type="gramStart"/>
      <w:r>
        <w:rPr>
          <w:sz w:val="20"/>
        </w:rPr>
        <w:t>on</w:t>
      </w:r>
      <w:proofErr w:type="gramEnd"/>
      <w:r>
        <w:rPr>
          <w:spacing w:val="-4"/>
          <w:sz w:val="20"/>
        </w:rPr>
        <w:t xml:space="preserve"> </w:t>
      </w:r>
      <w:r>
        <w:rPr>
          <w:sz w:val="20"/>
        </w:rPr>
        <w:t>those</w:t>
      </w:r>
      <w:r>
        <w:rPr>
          <w:spacing w:val="-4"/>
          <w:sz w:val="20"/>
        </w:rPr>
        <w:t xml:space="preserve"> </w:t>
      </w:r>
      <w:r>
        <w:rPr>
          <w:sz w:val="20"/>
        </w:rPr>
        <w:t>funds</w:t>
      </w:r>
      <w:r>
        <w:rPr>
          <w:spacing w:val="-4"/>
          <w:sz w:val="20"/>
        </w:rPr>
        <w:t xml:space="preserve"> </w:t>
      </w:r>
      <w:r>
        <w:rPr>
          <w:sz w:val="20"/>
        </w:rPr>
        <w:t>where</w:t>
      </w:r>
      <w:r>
        <w:rPr>
          <w:spacing w:val="-4"/>
          <w:sz w:val="20"/>
        </w:rPr>
        <w:t xml:space="preserve"> </w:t>
      </w:r>
      <w:r>
        <w:rPr>
          <w:sz w:val="20"/>
        </w:rPr>
        <w:t>it</w:t>
      </w:r>
      <w:r>
        <w:rPr>
          <w:spacing w:val="-4"/>
          <w:sz w:val="20"/>
        </w:rPr>
        <w:t xml:space="preserve"> </w:t>
      </w:r>
      <w:r>
        <w:rPr>
          <w:sz w:val="20"/>
        </w:rPr>
        <w:t>is fair and reasonable to do so, subject as mentioned below.</w:t>
      </w:r>
    </w:p>
    <w:p w14:paraId="06A85210" w14:textId="77777777" w:rsidR="00913760" w:rsidRDefault="00C414D6">
      <w:pPr>
        <w:pStyle w:val="ListParagraph"/>
        <w:numPr>
          <w:ilvl w:val="1"/>
          <w:numId w:val="1"/>
        </w:numPr>
        <w:tabs>
          <w:tab w:val="left" w:pos="444"/>
        </w:tabs>
        <w:ind w:right="151"/>
        <w:jc w:val="both"/>
        <w:rPr>
          <w:sz w:val="20"/>
        </w:rPr>
      </w:pPr>
      <w:r>
        <w:rPr>
          <w:sz w:val="20"/>
        </w:rPr>
        <w:t xml:space="preserve">It is generally not possible for the Firm, in common with other firms of solicitors, to obtain as high a rate of interest </w:t>
      </w:r>
      <w:proofErr w:type="gramStart"/>
      <w:r>
        <w:rPr>
          <w:sz w:val="20"/>
        </w:rPr>
        <w:t>on</w:t>
      </w:r>
      <w:proofErr w:type="gramEnd"/>
      <w:r>
        <w:rPr>
          <w:sz w:val="20"/>
        </w:rPr>
        <w:t xml:space="preserve"> monies held for clients that a client might obtain if it invested the money directly. This is because of the requirement to hold the money on instant access and otherwise in accordance with the requirements of </w:t>
      </w:r>
      <w:proofErr w:type="gramStart"/>
      <w:r>
        <w:rPr>
          <w:sz w:val="20"/>
        </w:rPr>
        <w:t>the SAR</w:t>
      </w:r>
      <w:proofErr w:type="gramEnd"/>
      <w:r>
        <w:rPr>
          <w:sz w:val="20"/>
        </w:rPr>
        <w:t xml:space="preserve"> </w:t>
      </w:r>
      <w:r>
        <w:rPr>
          <w:spacing w:val="-2"/>
          <w:sz w:val="20"/>
        </w:rPr>
        <w:t>2019.</w:t>
      </w:r>
    </w:p>
    <w:p w14:paraId="0260D0EF" w14:textId="77777777" w:rsidR="00913760" w:rsidRDefault="00C414D6">
      <w:pPr>
        <w:pStyle w:val="ListParagraph"/>
        <w:numPr>
          <w:ilvl w:val="1"/>
          <w:numId w:val="1"/>
        </w:numPr>
        <w:tabs>
          <w:tab w:val="left" w:pos="444"/>
        </w:tabs>
        <w:ind w:right="151"/>
        <w:jc w:val="both"/>
        <w:rPr>
          <w:sz w:val="20"/>
        </w:rPr>
      </w:pPr>
      <w:r>
        <w:rPr>
          <w:sz w:val="20"/>
        </w:rPr>
        <w:t>Clients'</w:t>
      </w:r>
      <w:r>
        <w:rPr>
          <w:spacing w:val="-1"/>
          <w:sz w:val="20"/>
        </w:rPr>
        <w:t xml:space="preserve"> </w:t>
      </w:r>
      <w:r>
        <w:rPr>
          <w:sz w:val="20"/>
        </w:rPr>
        <w:t>money</w:t>
      </w:r>
      <w:r>
        <w:rPr>
          <w:spacing w:val="-1"/>
          <w:sz w:val="20"/>
        </w:rPr>
        <w:t xml:space="preserve"> </w:t>
      </w:r>
      <w:r>
        <w:rPr>
          <w:sz w:val="20"/>
        </w:rPr>
        <w:t>is</w:t>
      </w:r>
      <w:r>
        <w:rPr>
          <w:spacing w:val="-1"/>
          <w:sz w:val="20"/>
        </w:rPr>
        <w:t xml:space="preserve"> </w:t>
      </w:r>
      <w:r>
        <w:rPr>
          <w:sz w:val="20"/>
        </w:rPr>
        <w:t>normally held in</w:t>
      </w:r>
      <w:r>
        <w:rPr>
          <w:spacing w:val="-1"/>
          <w:sz w:val="20"/>
        </w:rPr>
        <w:t xml:space="preserve"> </w:t>
      </w:r>
      <w:r>
        <w:rPr>
          <w:sz w:val="20"/>
        </w:rPr>
        <w:t>a general</w:t>
      </w:r>
      <w:r>
        <w:rPr>
          <w:spacing w:val="-1"/>
          <w:sz w:val="20"/>
        </w:rPr>
        <w:t xml:space="preserve"> </w:t>
      </w:r>
      <w:r>
        <w:rPr>
          <w:sz w:val="20"/>
        </w:rPr>
        <w:t>client</w:t>
      </w:r>
      <w:r>
        <w:rPr>
          <w:spacing w:val="-1"/>
          <w:sz w:val="20"/>
        </w:rPr>
        <w:t xml:space="preserve"> </w:t>
      </w:r>
      <w:r>
        <w:rPr>
          <w:sz w:val="20"/>
        </w:rPr>
        <w:t xml:space="preserve">account and interest is not directly credited to that account by the Firm's bankers. However, </w:t>
      </w:r>
      <w:proofErr w:type="gramStart"/>
      <w:r>
        <w:rPr>
          <w:sz w:val="20"/>
        </w:rPr>
        <w:t>on</w:t>
      </w:r>
      <w:proofErr w:type="gramEnd"/>
      <w:r>
        <w:rPr>
          <w:sz w:val="20"/>
        </w:rPr>
        <w:t xml:space="preserve"> conclusion </w:t>
      </w:r>
      <w:proofErr w:type="gramStart"/>
      <w:r>
        <w:rPr>
          <w:sz w:val="20"/>
        </w:rPr>
        <w:t>of</w:t>
      </w:r>
      <w:proofErr w:type="gramEnd"/>
      <w:r>
        <w:rPr>
          <w:sz w:val="20"/>
        </w:rPr>
        <w:t xml:space="preserve"> a matter or, where</w:t>
      </w:r>
      <w:r>
        <w:rPr>
          <w:spacing w:val="-13"/>
          <w:sz w:val="20"/>
        </w:rPr>
        <w:t xml:space="preserve"> </w:t>
      </w:r>
      <w:r>
        <w:rPr>
          <w:sz w:val="20"/>
        </w:rPr>
        <w:t>a</w:t>
      </w:r>
      <w:r>
        <w:rPr>
          <w:spacing w:val="-12"/>
          <w:sz w:val="20"/>
        </w:rPr>
        <w:t xml:space="preserve"> </w:t>
      </w:r>
      <w:r>
        <w:rPr>
          <w:sz w:val="20"/>
        </w:rPr>
        <w:t>matter</w:t>
      </w:r>
      <w:r>
        <w:rPr>
          <w:spacing w:val="-13"/>
          <w:sz w:val="20"/>
        </w:rPr>
        <w:t xml:space="preserve"> </w:t>
      </w:r>
      <w:r>
        <w:rPr>
          <w:sz w:val="20"/>
        </w:rPr>
        <w:t>continues</w:t>
      </w:r>
      <w:r>
        <w:rPr>
          <w:spacing w:val="-12"/>
          <w:sz w:val="20"/>
        </w:rPr>
        <w:t xml:space="preserve"> </w:t>
      </w:r>
      <w:r>
        <w:rPr>
          <w:sz w:val="20"/>
        </w:rPr>
        <w:t>for</w:t>
      </w:r>
      <w:r>
        <w:rPr>
          <w:spacing w:val="-13"/>
          <w:sz w:val="20"/>
        </w:rPr>
        <w:t xml:space="preserve"> </w:t>
      </w:r>
      <w:r>
        <w:rPr>
          <w:sz w:val="20"/>
        </w:rPr>
        <w:t>more</w:t>
      </w:r>
      <w:r>
        <w:rPr>
          <w:spacing w:val="-12"/>
          <w:sz w:val="20"/>
        </w:rPr>
        <w:t xml:space="preserve"> </w:t>
      </w:r>
      <w:r>
        <w:rPr>
          <w:sz w:val="20"/>
        </w:rPr>
        <w:t>than</w:t>
      </w:r>
      <w:r>
        <w:rPr>
          <w:spacing w:val="-13"/>
          <w:sz w:val="20"/>
        </w:rPr>
        <w:t xml:space="preserve"> </w:t>
      </w:r>
      <w:r>
        <w:rPr>
          <w:sz w:val="20"/>
        </w:rPr>
        <w:t>12</w:t>
      </w:r>
      <w:r>
        <w:rPr>
          <w:spacing w:val="-12"/>
          <w:sz w:val="20"/>
        </w:rPr>
        <w:t xml:space="preserve"> </w:t>
      </w:r>
      <w:r>
        <w:rPr>
          <w:sz w:val="20"/>
        </w:rPr>
        <w:t>months,</w:t>
      </w:r>
      <w:r>
        <w:rPr>
          <w:spacing w:val="-13"/>
          <w:sz w:val="20"/>
        </w:rPr>
        <w:t xml:space="preserve"> </w:t>
      </w:r>
      <w:r>
        <w:rPr>
          <w:sz w:val="20"/>
        </w:rPr>
        <w:t xml:space="preserve">annually generally in March, the Firm will credit a sum in lieu of interest to each client matter, where the amount of interest exceeds £50. In calculating the payment in lieu of interest the Firm reserves the right to deduct interest to which the Firm would be entitled under its Terms of Business on unpaid bills due from that same client as referred to in paragraph </w:t>
      </w:r>
      <w:hyperlink w:anchor="_bookmark3" w:history="1">
        <w:r w:rsidR="00913760">
          <w:rPr>
            <w:sz w:val="20"/>
          </w:rPr>
          <w:t>12.1</w:t>
        </w:r>
      </w:hyperlink>
      <w:r>
        <w:rPr>
          <w:sz w:val="20"/>
        </w:rPr>
        <w:t xml:space="preserve"> above.</w:t>
      </w:r>
    </w:p>
    <w:p w14:paraId="573C1F3D" w14:textId="77777777" w:rsidR="00913760" w:rsidRDefault="00913760">
      <w:pPr>
        <w:pStyle w:val="ListParagraph"/>
        <w:rPr>
          <w:sz w:val="20"/>
        </w:rPr>
        <w:sectPr w:rsidR="00913760">
          <w:pgSz w:w="11910" w:h="16840"/>
          <w:pgMar w:top="920" w:right="566" w:bottom="280" w:left="708" w:header="720" w:footer="720" w:gutter="0"/>
          <w:cols w:num="2" w:space="720" w:equalWidth="0">
            <w:col w:w="4887" w:space="419"/>
            <w:col w:w="5330"/>
          </w:cols>
        </w:sectPr>
      </w:pPr>
    </w:p>
    <w:p w14:paraId="38874CC4" w14:textId="77777777" w:rsidR="00913760" w:rsidRDefault="00C414D6">
      <w:pPr>
        <w:pStyle w:val="ListParagraph"/>
        <w:numPr>
          <w:ilvl w:val="1"/>
          <w:numId w:val="1"/>
        </w:numPr>
        <w:tabs>
          <w:tab w:val="left" w:pos="444"/>
        </w:tabs>
        <w:spacing w:before="74"/>
        <w:jc w:val="both"/>
        <w:rPr>
          <w:sz w:val="20"/>
        </w:rPr>
      </w:pPr>
      <w:r>
        <w:rPr>
          <w:sz w:val="20"/>
        </w:rPr>
        <w:t>The sum in lieu of interest is calculated on funds received electronically from the date of receipt and 4 days</w:t>
      </w:r>
      <w:r>
        <w:rPr>
          <w:spacing w:val="-1"/>
          <w:sz w:val="20"/>
        </w:rPr>
        <w:t xml:space="preserve"> </w:t>
      </w:r>
      <w:r>
        <w:rPr>
          <w:sz w:val="20"/>
        </w:rPr>
        <w:t>from</w:t>
      </w:r>
      <w:r>
        <w:rPr>
          <w:spacing w:val="-1"/>
          <w:sz w:val="20"/>
        </w:rPr>
        <w:t xml:space="preserve"> </w:t>
      </w:r>
      <w:r>
        <w:rPr>
          <w:sz w:val="20"/>
        </w:rPr>
        <w:t>date</w:t>
      </w:r>
      <w:r>
        <w:rPr>
          <w:spacing w:val="-1"/>
          <w:sz w:val="20"/>
        </w:rPr>
        <w:t xml:space="preserve"> </w:t>
      </w:r>
      <w:r>
        <w:rPr>
          <w:sz w:val="20"/>
        </w:rPr>
        <w:t>of</w:t>
      </w:r>
      <w:r>
        <w:rPr>
          <w:spacing w:val="-1"/>
          <w:sz w:val="20"/>
        </w:rPr>
        <w:t xml:space="preserve"> </w:t>
      </w:r>
      <w:r>
        <w:rPr>
          <w:sz w:val="20"/>
        </w:rPr>
        <w:t>banking</w:t>
      </w:r>
      <w:r>
        <w:rPr>
          <w:spacing w:val="-1"/>
          <w:sz w:val="20"/>
        </w:rPr>
        <w:t xml:space="preserve"> </w:t>
      </w:r>
      <w:r>
        <w:rPr>
          <w:sz w:val="20"/>
        </w:rPr>
        <w:t>where</w:t>
      </w:r>
      <w:r>
        <w:rPr>
          <w:spacing w:val="-1"/>
          <w:sz w:val="20"/>
        </w:rPr>
        <w:t xml:space="preserve"> </w:t>
      </w:r>
      <w:r>
        <w:rPr>
          <w:sz w:val="20"/>
        </w:rPr>
        <w:t>funds</w:t>
      </w:r>
      <w:r>
        <w:rPr>
          <w:spacing w:val="-1"/>
          <w:sz w:val="20"/>
        </w:rPr>
        <w:t xml:space="preserve"> </w:t>
      </w:r>
      <w:r>
        <w:rPr>
          <w:sz w:val="20"/>
        </w:rPr>
        <w:t>are</w:t>
      </w:r>
      <w:r>
        <w:rPr>
          <w:spacing w:val="-1"/>
          <w:sz w:val="20"/>
        </w:rPr>
        <w:t xml:space="preserve"> </w:t>
      </w:r>
      <w:r>
        <w:rPr>
          <w:sz w:val="20"/>
        </w:rPr>
        <w:t>received</w:t>
      </w:r>
      <w:r>
        <w:rPr>
          <w:spacing w:val="-1"/>
          <w:sz w:val="20"/>
        </w:rPr>
        <w:t xml:space="preserve"> </w:t>
      </w:r>
      <w:r>
        <w:rPr>
          <w:sz w:val="20"/>
        </w:rPr>
        <w:t>by cheque. Interest is paid until funds are withdrawn from client account whether by cheque or electronically. Interest will not be paid for the period after the date of issue of a cheque to the recipient, irrespective of when the cheque is presented.</w:t>
      </w:r>
    </w:p>
    <w:p w14:paraId="3998D15F" w14:textId="77777777" w:rsidR="00913760" w:rsidRDefault="00C414D6">
      <w:pPr>
        <w:pStyle w:val="ListParagraph"/>
        <w:numPr>
          <w:ilvl w:val="1"/>
          <w:numId w:val="1"/>
        </w:numPr>
        <w:tabs>
          <w:tab w:val="left" w:pos="444"/>
        </w:tabs>
        <w:jc w:val="both"/>
        <w:rPr>
          <w:sz w:val="20"/>
        </w:rPr>
      </w:pPr>
      <w:r>
        <w:rPr>
          <w:sz w:val="20"/>
        </w:rPr>
        <w:t>The rate of interest paid is equal to that available on an instant access account with the Firm's bankers. This is in accordance with the SAR 2019.</w:t>
      </w:r>
    </w:p>
    <w:p w14:paraId="36A4FF01" w14:textId="77777777" w:rsidR="00913760" w:rsidRDefault="00C414D6">
      <w:pPr>
        <w:pStyle w:val="ListParagraph"/>
        <w:numPr>
          <w:ilvl w:val="1"/>
          <w:numId w:val="1"/>
        </w:numPr>
        <w:tabs>
          <w:tab w:val="left" w:pos="444"/>
        </w:tabs>
        <w:jc w:val="both"/>
        <w:rPr>
          <w:sz w:val="20"/>
        </w:rPr>
      </w:pPr>
      <w:r>
        <w:rPr>
          <w:sz w:val="20"/>
        </w:rPr>
        <w:t>If</w:t>
      </w:r>
      <w:r>
        <w:rPr>
          <w:spacing w:val="-4"/>
          <w:sz w:val="20"/>
        </w:rPr>
        <w:t xml:space="preserve"> </w:t>
      </w:r>
      <w:r>
        <w:rPr>
          <w:sz w:val="20"/>
        </w:rPr>
        <w:t>funds</w:t>
      </w:r>
      <w:r>
        <w:rPr>
          <w:spacing w:val="-5"/>
          <w:sz w:val="20"/>
        </w:rPr>
        <w:t xml:space="preserve"> </w:t>
      </w:r>
      <w:r>
        <w:rPr>
          <w:sz w:val="20"/>
        </w:rPr>
        <w:t>are</w:t>
      </w:r>
      <w:r>
        <w:rPr>
          <w:spacing w:val="-4"/>
          <w:sz w:val="20"/>
        </w:rPr>
        <w:t xml:space="preserve"> </w:t>
      </w:r>
      <w:r>
        <w:rPr>
          <w:sz w:val="20"/>
        </w:rPr>
        <w:t>held</w:t>
      </w:r>
      <w:r>
        <w:rPr>
          <w:spacing w:val="-4"/>
          <w:sz w:val="20"/>
        </w:rPr>
        <w:t xml:space="preserve"> </w:t>
      </w:r>
      <w:r>
        <w:rPr>
          <w:sz w:val="20"/>
        </w:rPr>
        <w:t>in</w:t>
      </w:r>
      <w:r>
        <w:rPr>
          <w:spacing w:val="-5"/>
          <w:sz w:val="20"/>
        </w:rPr>
        <w:t xml:space="preserve"> </w:t>
      </w:r>
      <w:r>
        <w:rPr>
          <w:sz w:val="20"/>
        </w:rPr>
        <w:t>foreign</w:t>
      </w:r>
      <w:r>
        <w:rPr>
          <w:spacing w:val="-4"/>
          <w:sz w:val="20"/>
        </w:rPr>
        <w:t xml:space="preserve"> </w:t>
      </w:r>
      <w:r>
        <w:rPr>
          <w:sz w:val="20"/>
        </w:rPr>
        <w:t>currency</w:t>
      </w:r>
      <w:r>
        <w:rPr>
          <w:spacing w:val="-4"/>
          <w:sz w:val="20"/>
        </w:rPr>
        <w:t xml:space="preserve"> </w:t>
      </w:r>
      <w:r>
        <w:rPr>
          <w:sz w:val="20"/>
        </w:rPr>
        <w:t>there</w:t>
      </w:r>
      <w:r>
        <w:rPr>
          <w:spacing w:val="-5"/>
          <w:sz w:val="20"/>
        </w:rPr>
        <w:t xml:space="preserve"> </w:t>
      </w:r>
      <w:r>
        <w:rPr>
          <w:sz w:val="20"/>
        </w:rPr>
        <w:t>is</w:t>
      </w:r>
      <w:r>
        <w:rPr>
          <w:spacing w:val="-5"/>
          <w:sz w:val="20"/>
        </w:rPr>
        <w:t xml:space="preserve"> </w:t>
      </w:r>
      <w:r>
        <w:rPr>
          <w:sz w:val="20"/>
        </w:rPr>
        <w:t>unlikely</w:t>
      </w:r>
      <w:r>
        <w:rPr>
          <w:spacing w:val="-5"/>
          <w:sz w:val="20"/>
        </w:rPr>
        <w:t xml:space="preserve"> </w:t>
      </w:r>
      <w:r>
        <w:rPr>
          <w:sz w:val="20"/>
        </w:rPr>
        <w:t xml:space="preserve">to be any interest earned </w:t>
      </w:r>
      <w:proofErr w:type="gramStart"/>
      <w:r>
        <w:rPr>
          <w:sz w:val="20"/>
        </w:rPr>
        <w:t>on</w:t>
      </w:r>
      <w:proofErr w:type="gramEnd"/>
      <w:r>
        <w:rPr>
          <w:sz w:val="20"/>
        </w:rPr>
        <w:t xml:space="preserve"> those accounts. However, should</w:t>
      </w:r>
      <w:r>
        <w:rPr>
          <w:spacing w:val="-9"/>
          <w:sz w:val="20"/>
        </w:rPr>
        <w:t xml:space="preserve"> </w:t>
      </w:r>
      <w:r>
        <w:rPr>
          <w:sz w:val="20"/>
        </w:rPr>
        <w:t>any</w:t>
      </w:r>
      <w:r>
        <w:rPr>
          <w:spacing w:val="-9"/>
          <w:sz w:val="20"/>
        </w:rPr>
        <w:t xml:space="preserve"> </w:t>
      </w:r>
      <w:r>
        <w:rPr>
          <w:sz w:val="20"/>
        </w:rPr>
        <w:t>interest</w:t>
      </w:r>
      <w:r>
        <w:rPr>
          <w:spacing w:val="-9"/>
          <w:sz w:val="20"/>
        </w:rPr>
        <w:t xml:space="preserve"> </w:t>
      </w:r>
      <w:r>
        <w:rPr>
          <w:sz w:val="20"/>
        </w:rPr>
        <w:t>be</w:t>
      </w:r>
      <w:r>
        <w:rPr>
          <w:spacing w:val="-9"/>
          <w:sz w:val="20"/>
        </w:rPr>
        <w:t xml:space="preserve"> </w:t>
      </w:r>
      <w:r>
        <w:rPr>
          <w:sz w:val="20"/>
        </w:rPr>
        <w:t>credited</w:t>
      </w:r>
      <w:r>
        <w:rPr>
          <w:spacing w:val="-9"/>
          <w:sz w:val="20"/>
        </w:rPr>
        <w:t xml:space="preserve"> </w:t>
      </w:r>
      <w:r>
        <w:rPr>
          <w:sz w:val="20"/>
        </w:rPr>
        <w:t>to</w:t>
      </w:r>
      <w:r>
        <w:rPr>
          <w:spacing w:val="-9"/>
          <w:sz w:val="20"/>
        </w:rPr>
        <w:t xml:space="preserve"> </w:t>
      </w:r>
      <w:r>
        <w:rPr>
          <w:sz w:val="20"/>
        </w:rPr>
        <w:t>the</w:t>
      </w:r>
      <w:r>
        <w:rPr>
          <w:spacing w:val="-9"/>
          <w:sz w:val="20"/>
        </w:rPr>
        <w:t xml:space="preserve"> </w:t>
      </w:r>
      <w:r>
        <w:rPr>
          <w:sz w:val="20"/>
        </w:rPr>
        <w:t>accounts,</w:t>
      </w:r>
      <w:r>
        <w:rPr>
          <w:spacing w:val="-9"/>
          <w:sz w:val="20"/>
        </w:rPr>
        <w:t xml:space="preserve"> </w:t>
      </w:r>
      <w:r>
        <w:rPr>
          <w:sz w:val="20"/>
        </w:rPr>
        <w:t>the</w:t>
      </w:r>
      <w:r>
        <w:rPr>
          <w:spacing w:val="-9"/>
          <w:sz w:val="20"/>
        </w:rPr>
        <w:t xml:space="preserve"> </w:t>
      </w:r>
      <w:r>
        <w:rPr>
          <w:sz w:val="20"/>
        </w:rPr>
        <w:t xml:space="preserve">Firm will allocate that interest in a manner it deems fair between those clients who have balances in that </w:t>
      </w:r>
      <w:r>
        <w:rPr>
          <w:spacing w:val="-2"/>
          <w:sz w:val="20"/>
        </w:rPr>
        <w:t>account.</w:t>
      </w:r>
    </w:p>
    <w:p w14:paraId="72D7ACDE" w14:textId="77777777" w:rsidR="00913760" w:rsidRDefault="00C414D6">
      <w:pPr>
        <w:pStyle w:val="ListParagraph"/>
        <w:numPr>
          <w:ilvl w:val="1"/>
          <w:numId w:val="1"/>
        </w:numPr>
        <w:tabs>
          <w:tab w:val="left" w:pos="444"/>
        </w:tabs>
        <w:jc w:val="both"/>
        <w:rPr>
          <w:sz w:val="20"/>
        </w:rPr>
      </w:pPr>
      <w:r>
        <w:rPr>
          <w:sz w:val="20"/>
        </w:rPr>
        <w:t xml:space="preserve">Details of interest rates payable may be obtained from the Firm on request. Interest rates are likely to change </w:t>
      </w:r>
      <w:r>
        <w:rPr>
          <w:spacing w:val="-2"/>
          <w:sz w:val="20"/>
        </w:rPr>
        <w:t>when</w:t>
      </w:r>
      <w:r>
        <w:rPr>
          <w:spacing w:val="-6"/>
          <w:sz w:val="20"/>
        </w:rPr>
        <w:t xml:space="preserve"> </w:t>
      </w:r>
      <w:r>
        <w:rPr>
          <w:spacing w:val="-2"/>
          <w:sz w:val="20"/>
        </w:rPr>
        <w:t>the</w:t>
      </w:r>
      <w:r>
        <w:rPr>
          <w:spacing w:val="-6"/>
          <w:sz w:val="20"/>
        </w:rPr>
        <w:t xml:space="preserve"> </w:t>
      </w:r>
      <w:r>
        <w:rPr>
          <w:spacing w:val="-2"/>
          <w:sz w:val="20"/>
        </w:rPr>
        <w:t>base</w:t>
      </w:r>
      <w:r>
        <w:rPr>
          <w:spacing w:val="-6"/>
          <w:sz w:val="20"/>
        </w:rPr>
        <w:t xml:space="preserve"> </w:t>
      </w:r>
      <w:r>
        <w:rPr>
          <w:spacing w:val="-2"/>
          <w:sz w:val="20"/>
        </w:rPr>
        <w:t>rate</w:t>
      </w:r>
      <w:r>
        <w:rPr>
          <w:spacing w:val="-6"/>
          <w:sz w:val="20"/>
        </w:rPr>
        <w:t xml:space="preserve"> </w:t>
      </w:r>
      <w:r>
        <w:rPr>
          <w:spacing w:val="-2"/>
          <w:sz w:val="20"/>
        </w:rPr>
        <w:t>changes.</w:t>
      </w:r>
      <w:r>
        <w:rPr>
          <w:spacing w:val="-6"/>
          <w:sz w:val="20"/>
        </w:rPr>
        <w:t xml:space="preserve"> </w:t>
      </w:r>
      <w:r>
        <w:rPr>
          <w:spacing w:val="-2"/>
          <w:sz w:val="20"/>
        </w:rPr>
        <w:t>They</w:t>
      </w:r>
      <w:r>
        <w:rPr>
          <w:spacing w:val="-6"/>
          <w:sz w:val="20"/>
        </w:rPr>
        <w:t xml:space="preserve"> </w:t>
      </w:r>
      <w:r>
        <w:rPr>
          <w:spacing w:val="-2"/>
          <w:sz w:val="20"/>
        </w:rPr>
        <w:t>may,</w:t>
      </w:r>
      <w:r>
        <w:rPr>
          <w:spacing w:val="-6"/>
          <w:sz w:val="20"/>
        </w:rPr>
        <w:t xml:space="preserve"> </w:t>
      </w:r>
      <w:r>
        <w:rPr>
          <w:spacing w:val="-2"/>
          <w:sz w:val="20"/>
        </w:rPr>
        <w:t>however,</w:t>
      </w:r>
      <w:r>
        <w:rPr>
          <w:spacing w:val="-6"/>
          <w:sz w:val="20"/>
        </w:rPr>
        <w:t xml:space="preserve"> </w:t>
      </w:r>
      <w:r>
        <w:rPr>
          <w:spacing w:val="-2"/>
          <w:sz w:val="20"/>
        </w:rPr>
        <w:t xml:space="preserve">change </w:t>
      </w:r>
      <w:r>
        <w:rPr>
          <w:sz w:val="20"/>
        </w:rPr>
        <w:t>at other times.</w:t>
      </w:r>
    </w:p>
    <w:p w14:paraId="570FA2E1" w14:textId="77777777" w:rsidR="00913760" w:rsidRDefault="00C414D6">
      <w:pPr>
        <w:pStyle w:val="Heading1"/>
        <w:numPr>
          <w:ilvl w:val="0"/>
          <w:numId w:val="1"/>
        </w:numPr>
        <w:tabs>
          <w:tab w:val="left" w:pos="444"/>
        </w:tabs>
      </w:pPr>
      <w:r>
        <w:t>Storage</w:t>
      </w:r>
      <w:r>
        <w:rPr>
          <w:spacing w:val="-2"/>
        </w:rPr>
        <w:t xml:space="preserve"> </w:t>
      </w:r>
      <w:r>
        <w:t>of</w:t>
      </w:r>
      <w:r>
        <w:rPr>
          <w:spacing w:val="-2"/>
        </w:rPr>
        <w:t xml:space="preserve"> </w:t>
      </w:r>
      <w:r>
        <w:t>papers</w:t>
      </w:r>
      <w:r>
        <w:rPr>
          <w:spacing w:val="-3"/>
        </w:rPr>
        <w:t xml:space="preserve"> </w:t>
      </w:r>
      <w:r>
        <w:t>and</w:t>
      </w:r>
      <w:r>
        <w:rPr>
          <w:spacing w:val="-2"/>
        </w:rPr>
        <w:t xml:space="preserve"> deeds</w:t>
      </w:r>
    </w:p>
    <w:p w14:paraId="0DE870AD" w14:textId="77777777" w:rsidR="00913760" w:rsidRDefault="00C414D6">
      <w:pPr>
        <w:pStyle w:val="ListParagraph"/>
        <w:numPr>
          <w:ilvl w:val="1"/>
          <w:numId w:val="1"/>
        </w:numPr>
        <w:tabs>
          <w:tab w:val="left" w:pos="444"/>
        </w:tabs>
        <w:spacing w:before="180"/>
        <w:jc w:val="both"/>
        <w:rPr>
          <w:sz w:val="20"/>
        </w:rPr>
      </w:pPr>
      <w:bookmarkStart w:id="5" w:name="_bookmark5"/>
      <w:bookmarkEnd w:id="5"/>
      <w:r>
        <w:rPr>
          <w:sz w:val="20"/>
        </w:rPr>
        <w:t xml:space="preserve">After any matter is completed or our instructions terminate for any reason, we are entitled under our </w:t>
      </w:r>
      <w:proofErr w:type="gramStart"/>
      <w:r>
        <w:rPr>
          <w:sz w:val="20"/>
        </w:rPr>
        <w:t>lien</w:t>
      </w:r>
      <w:proofErr w:type="gramEnd"/>
      <w:r>
        <w:rPr>
          <w:sz w:val="20"/>
        </w:rPr>
        <w:t xml:space="preserve"> to keep all your papers and other items while any fees and disbursements are owing to us, in accordance with paragraph </w:t>
      </w:r>
      <w:hyperlink w:anchor="_bookmark4" w:history="1">
        <w:r w:rsidR="00913760">
          <w:rPr>
            <w:sz w:val="20"/>
          </w:rPr>
          <w:t>12.3</w:t>
        </w:r>
      </w:hyperlink>
      <w:r>
        <w:rPr>
          <w:sz w:val="20"/>
        </w:rPr>
        <w:t xml:space="preserve"> above. We will keep our file of papers and other items (except for any which are yours and which you ask to be returned to you) for the period set out in our Data Retention Guidelines and/or correspondence. Thereafter, we reserve the right to destroy the file (other than any documents that you ask us to deposit in safe custody) without further reference to</w:t>
      </w:r>
      <w:r>
        <w:rPr>
          <w:spacing w:val="-13"/>
          <w:sz w:val="20"/>
        </w:rPr>
        <w:t xml:space="preserve"> </w:t>
      </w:r>
      <w:r>
        <w:rPr>
          <w:sz w:val="20"/>
        </w:rPr>
        <w:t>you.</w:t>
      </w:r>
      <w:r>
        <w:rPr>
          <w:spacing w:val="-12"/>
          <w:sz w:val="20"/>
        </w:rPr>
        <w:t xml:space="preserve"> </w:t>
      </w:r>
      <w:r>
        <w:rPr>
          <w:sz w:val="20"/>
        </w:rPr>
        <w:t>The</w:t>
      </w:r>
      <w:r>
        <w:rPr>
          <w:spacing w:val="-13"/>
          <w:sz w:val="20"/>
        </w:rPr>
        <w:t xml:space="preserve"> </w:t>
      </w:r>
      <w:r>
        <w:rPr>
          <w:sz w:val="20"/>
        </w:rPr>
        <w:t>retention</w:t>
      </w:r>
      <w:r>
        <w:rPr>
          <w:spacing w:val="-12"/>
          <w:sz w:val="20"/>
        </w:rPr>
        <w:t xml:space="preserve"> </w:t>
      </w:r>
      <w:r>
        <w:rPr>
          <w:sz w:val="20"/>
        </w:rPr>
        <w:t>period</w:t>
      </w:r>
      <w:r>
        <w:rPr>
          <w:spacing w:val="-13"/>
          <w:sz w:val="20"/>
        </w:rPr>
        <w:t xml:space="preserve"> </w:t>
      </w:r>
      <w:r>
        <w:rPr>
          <w:sz w:val="20"/>
        </w:rPr>
        <w:t>for</w:t>
      </w:r>
      <w:r>
        <w:rPr>
          <w:spacing w:val="-12"/>
          <w:sz w:val="20"/>
        </w:rPr>
        <w:t xml:space="preserve"> </w:t>
      </w:r>
      <w:r>
        <w:rPr>
          <w:sz w:val="20"/>
        </w:rPr>
        <w:t>the</w:t>
      </w:r>
      <w:r>
        <w:rPr>
          <w:spacing w:val="-13"/>
          <w:sz w:val="20"/>
        </w:rPr>
        <w:t xml:space="preserve"> </w:t>
      </w:r>
      <w:r>
        <w:rPr>
          <w:sz w:val="20"/>
        </w:rPr>
        <w:t>file</w:t>
      </w:r>
      <w:r>
        <w:rPr>
          <w:spacing w:val="-12"/>
          <w:sz w:val="20"/>
        </w:rPr>
        <w:t xml:space="preserve"> </w:t>
      </w:r>
      <w:r>
        <w:rPr>
          <w:sz w:val="20"/>
        </w:rPr>
        <w:t>and</w:t>
      </w:r>
      <w:r>
        <w:rPr>
          <w:spacing w:val="-13"/>
          <w:sz w:val="20"/>
        </w:rPr>
        <w:t xml:space="preserve"> </w:t>
      </w:r>
      <w:r>
        <w:rPr>
          <w:sz w:val="20"/>
        </w:rPr>
        <w:t>any</w:t>
      </w:r>
      <w:r>
        <w:rPr>
          <w:spacing w:val="-12"/>
          <w:sz w:val="20"/>
        </w:rPr>
        <w:t xml:space="preserve"> </w:t>
      </w:r>
      <w:r>
        <w:rPr>
          <w:sz w:val="20"/>
        </w:rPr>
        <w:t>personal data</w:t>
      </w:r>
      <w:r>
        <w:rPr>
          <w:spacing w:val="-1"/>
          <w:sz w:val="20"/>
        </w:rPr>
        <w:t xml:space="preserve"> </w:t>
      </w:r>
      <w:r>
        <w:rPr>
          <w:sz w:val="20"/>
        </w:rPr>
        <w:t>will</w:t>
      </w:r>
      <w:r>
        <w:rPr>
          <w:spacing w:val="-1"/>
          <w:sz w:val="20"/>
        </w:rPr>
        <w:t xml:space="preserve"> </w:t>
      </w:r>
      <w:r>
        <w:rPr>
          <w:sz w:val="20"/>
        </w:rPr>
        <w:t>be</w:t>
      </w:r>
      <w:r>
        <w:rPr>
          <w:spacing w:val="-1"/>
          <w:sz w:val="20"/>
        </w:rPr>
        <w:t xml:space="preserve"> </w:t>
      </w:r>
      <w:r>
        <w:rPr>
          <w:sz w:val="20"/>
        </w:rPr>
        <w:t>determined</w:t>
      </w:r>
      <w:r>
        <w:rPr>
          <w:spacing w:val="-1"/>
          <w:sz w:val="20"/>
        </w:rPr>
        <w:t xml:space="preserve"> </w:t>
      </w:r>
      <w:r>
        <w:rPr>
          <w:sz w:val="20"/>
        </w:rPr>
        <w:t>by</w:t>
      </w:r>
      <w:r>
        <w:rPr>
          <w:spacing w:val="-1"/>
          <w:sz w:val="20"/>
        </w:rPr>
        <w:t xml:space="preserve"> </w:t>
      </w:r>
      <w:r>
        <w:rPr>
          <w:sz w:val="20"/>
        </w:rPr>
        <w:t>our</w:t>
      </w:r>
      <w:r>
        <w:rPr>
          <w:spacing w:val="-1"/>
          <w:sz w:val="20"/>
        </w:rPr>
        <w:t xml:space="preserve"> </w:t>
      </w:r>
      <w:r>
        <w:rPr>
          <w:sz w:val="20"/>
        </w:rPr>
        <w:t>policy,</w:t>
      </w:r>
      <w:r>
        <w:rPr>
          <w:spacing w:val="-1"/>
          <w:sz w:val="20"/>
        </w:rPr>
        <w:t xml:space="preserve"> </w:t>
      </w:r>
      <w:r>
        <w:rPr>
          <w:sz w:val="20"/>
        </w:rPr>
        <w:t>the</w:t>
      </w:r>
      <w:r>
        <w:rPr>
          <w:spacing w:val="-1"/>
          <w:sz w:val="20"/>
        </w:rPr>
        <w:t xml:space="preserve"> </w:t>
      </w:r>
      <w:r>
        <w:rPr>
          <w:sz w:val="20"/>
        </w:rPr>
        <w:t>nature</w:t>
      </w:r>
      <w:r>
        <w:rPr>
          <w:spacing w:val="-1"/>
          <w:sz w:val="20"/>
        </w:rPr>
        <w:t xml:space="preserve"> </w:t>
      </w:r>
      <w:r>
        <w:rPr>
          <w:sz w:val="20"/>
        </w:rPr>
        <w:t>of</w:t>
      </w:r>
      <w:r>
        <w:rPr>
          <w:spacing w:val="-1"/>
          <w:sz w:val="20"/>
        </w:rPr>
        <w:t xml:space="preserve"> </w:t>
      </w:r>
      <w:r>
        <w:rPr>
          <w:sz w:val="20"/>
        </w:rPr>
        <w:t>the instruction, and any requirements of our professional indemnity insurers. It will be a minimum of 6 years following the conclusion of each matter and for some matters</w:t>
      </w:r>
      <w:r>
        <w:rPr>
          <w:spacing w:val="-6"/>
          <w:sz w:val="20"/>
        </w:rPr>
        <w:t xml:space="preserve"> </w:t>
      </w:r>
      <w:r>
        <w:rPr>
          <w:sz w:val="20"/>
        </w:rPr>
        <w:t>will</w:t>
      </w:r>
      <w:r>
        <w:rPr>
          <w:spacing w:val="-6"/>
          <w:sz w:val="20"/>
        </w:rPr>
        <w:t xml:space="preserve"> </w:t>
      </w:r>
      <w:r>
        <w:rPr>
          <w:sz w:val="20"/>
        </w:rPr>
        <w:t>be</w:t>
      </w:r>
      <w:r>
        <w:rPr>
          <w:spacing w:val="-6"/>
          <w:sz w:val="20"/>
        </w:rPr>
        <w:t xml:space="preserve"> </w:t>
      </w:r>
      <w:r>
        <w:rPr>
          <w:sz w:val="20"/>
        </w:rPr>
        <w:t>significantly</w:t>
      </w:r>
      <w:r>
        <w:rPr>
          <w:spacing w:val="-6"/>
          <w:sz w:val="20"/>
        </w:rPr>
        <w:t xml:space="preserve"> </w:t>
      </w:r>
      <w:r>
        <w:rPr>
          <w:sz w:val="20"/>
        </w:rPr>
        <w:t>longer.</w:t>
      </w:r>
      <w:r>
        <w:rPr>
          <w:spacing w:val="-6"/>
          <w:sz w:val="20"/>
        </w:rPr>
        <w:t xml:space="preserve"> </w:t>
      </w:r>
      <w:r>
        <w:rPr>
          <w:sz w:val="20"/>
        </w:rPr>
        <w:t>Where</w:t>
      </w:r>
      <w:r>
        <w:rPr>
          <w:spacing w:val="-6"/>
          <w:sz w:val="20"/>
        </w:rPr>
        <w:t xml:space="preserve"> </w:t>
      </w:r>
      <w:r>
        <w:rPr>
          <w:sz w:val="20"/>
        </w:rPr>
        <w:t>any</w:t>
      </w:r>
      <w:r>
        <w:rPr>
          <w:spacing w:val="-6"/>
          <w:sz w:val="20"/>
        </w:rPr>
        <w:t xml:space="preserve"> </w:t>
      </w:r>
      <w:r>
        <w:rPr>
          <w:sz w:val="20"/>
        </w:rPr>
        <w:t>original documents,</w:t>
      </w:r>
      <w:r>
        <w:rPr>
          <w:spacing w:val="-9"/>
          <w:sz w:val="20"/>
        </w:rPr>
        <w:t xml:space="preserve"> </w:t>
      </w:r>
      <w:r>
        <w:rPr>
          <w:sz w:val="20"/>
        </w:rPr>
        <w:t>files</w:t>
      </w:r>
      <w:r>
        <w:rPr>
          <w:spacing w:val="-9"/>
          <w:sz w:val="20"/>
        </w:rPr>
        <w:t xml:space="preserve"> </w:t>
      </w:r>
      <w:r>
        <w:rPr>
          <w:sz w:val="20"/>
        </w:rPr>
        <w:t>or</w:t>
      </w:r>
      <w:r>
        <w:rPr>
          <w:spacing w:val="-9"/>
          <w:sz w:val="20"/>
        </w:rPr>
        <w:t xml:space="preserve"> </w:t>
      </w:r>
      <w:r>
        <w:rPr>
          <w:sz w:val="20"/>
        </w:rPr>
        <w:t>other</w:t>
      </w:r>
      <w:r>
        <w:rPr>
          <w:spacing w:val="-9"/>
          <w:sz w:val="20"/>
        </w:rPr>
        <w:t xml:space="preserve"> </w:t>
      </w:r>
      <w:r>
        <w:rPr>
          <w:sz w:val="20"/>
        </w:rPr>
        <w:t>items</w:t>
      </w:r>
      <w:r>
        <w:rPr>
          <w:spacing w:val="-9"/>
          <w:sz w:val="20"/>
        </w:rPr>
        <w:t xml:space="preserve"> </w:t>
      </w:r>
      <w:r>
        <w:rPr>
          <w:sz w:val="20"/>
        </w:rPr>
        <w:t>are</w:t>
      </w:r>
      <w:r>
        <w:rPr>
          <w:spacing w:val="-9"/>
          <w:sz w:val="20"/>
        </w:rPr>
        <w:t xml:space="preserve"> </w:t>
      </w:r>
      <w:r>
        <w:rPr>
          <w:sz w:val="20"/>
        </w:rPr>
        <w:t>stored</w:t>
      </w:r>
      <w:r>
        <w:rPr>
          <w:spacing w:val="-9"/>
          <w:sz w:val="20"/>
        </w:rPr>
        <w:t xml:space="preserve"> </w:t>
      </w:r>
      <w:r>
        <w:rPr>
          <w:sz w:val="20"/>
        </w:rPr>
        <w:t>for</w:t>
      </w:r>
      <w:r>
        <w:rPr>
          <w:spacing w:val="-9"/>
          <w:sz w:val="20"/>
        </w:rPr>
        <w:t xml:space="preserve"> </w:t>
      </w:r>
      <w:r>
        <w:rPr>
          <w:sz w:val="20"/>
        </w:rPr>
        <w:t>any</w:t>
      </w:r>
      <w:r>
        <w:rPr>
          <w:spacing w:val="-9"/>
          <w:sz w:val="20"/>
        </w:rPr>
        <w:t xml:space="preserve"> </w:t>
      </w:r>
      <w:r>
        <w:rPr>
          <w:sz w:val="20"/>
        </w:rPr>
        <w:t>length of time, we reserve the right to make a suitable charge for storage, retrieval from storage and copying where required</w:t>
      </w:r>
      <w:r>
        <w:rPr>
          <w:spacing w:val="-12"/>
          <w:sz w:val="20"/>
        </w:rPr>
        <w:t xml:space="preserve"> </w:t>
      </w:r>
      <w:proofErr w:type="gramStart"/>
      <w:r>
        <w:rPr>
          <w:sz w:val="20"/>
        </w:rPr>
        <w:t>and</w:t>
      </w:r>
      <w:r>
        <w:rPr>
          <w:spacing w:val="-12"/>
          <w:sz w:val="20"/>
        </w:rPr>
        <w:t xml:space="preserve"> </w:t>
      </w:r>
      <w:r>
        <w:rPr>
          <w:sz w:val="20"/>
        </w:rPr>
        <w:t>also</w:t>
      </w:r>
      <w:proofErr w:type="gramEnd"/>
      <w:r>
        <w:rPr>
          <w:spacing w:val="-12"/>
          <w:sz w:val="20"/>
        </w:rPr>
        <w:t xml:space="preserve"> </w:t>
      </w:r>
      <w:r>
        <w:rPr>
          <w:sz w:val="20"/>
        </w:rPr>
        <w:t>to</w:t>
      </w:r>
      <w:r>
        <w:rPr>
          <w:spacing w:val="-12"/>
          <w:sz w:val="20"/>
        </w:rPr>
        <w:t xml:space="preserve"> </w:t>
      </w:r>
      <w:r>
        <w:rPr>
          <w:sz w:val="20"/>
        </w:rPr>
        <w:t>return</w:t>
      </w:r>
      <w:r>
        <w:rPr>
          <w:spacing w:val="-12"/>
          <w:sz w:val="20"/>
        </w:rPr>
        <w:t xml:space="preserve"> </w:t>
      </w:r>
      <w:r>
        <w:rPr>
          <w:sz w:val="20"/>
        </w:rPr>
        <w:t>or</w:t>
      </w:r>
      <w:r>
        <w:rPr>
          <w:spacing w:val="-12"/>
          <w:sz w:val="20"/>
        </w:rPr>
        <w:t xml:space="preserve"> </w:t>
      </w:r>
      <w:r>
        <w:rPr>
          <w:sz w:val="20"/>
        </w:rPr>
        <w:t>destroy</w:t>
      </w:r>
      <w:r>
        <w:rPr>
          <w:spacing w:val="-12"/>
          <w:sz w:val="20"/>
        </w:rPr>
        <w:t xml:space="preserve"> </w:t>
      </w:r>
      <w:r>
        <w:rPr>
          <w:sz w:val="20"/>
        </w:rPr>
        <w:t>such</w:t>
      </w:r>
      <w:r>
        <w:rPr>
          <w:spacing w:val="-12"/>
          <w:sz w:val="20"/>
        </w:rPr>
        <w:t xml:space="preserve"> </w:t>
      </w:r>
      <w:r>
        <w:rPr>
          <w:sz w:val="20"/>
        </w:rPr>
        <w:t>items</w:t>
      </w:r>
      <w:r>
        <w:rPr>
          <w:spacing w:val="-12"/>
          <w:sz w:val="20"/>
        </w:rPr>
        <w:t xml:space="preserve"> </w:t>
      </w:r>
      <w:r>
        <w:rPr>
          <w:sz w:val="20"/>
        </w:rPr>
        <w:t>after</w:t>
      </w:r>
      <w:r>
        <w:rPr>
          <w:spacing w:val="-12"/>
          <w:sz w:val="20"/>
        </w:rPr>
        <w:t xml:space="preserve"> </w:t>
      </w:r>
      <w:r>
        <w:rPr>
          <w:sz w:val="20"/>
        </w:rPr>
        <w:t xml:space="preserve">an appropriate </w:t>
      </w:r>
      <w:proofErr w:type="gramStart"/>
      <w:r>
        <w:rPr>
          <w:sz w:val="20"/>
        </w:rPr>
        <w:t>period of time</w:t>
      </w:r>
      <w:proofErr w:type="gramEnd"/>
      <w:r>
        <w:rPr>
          <w:sz w:val="20"/>
        </w:rPr>
        <w:t>.</w:t>
      </w:r>
    </w:p>
    <w:p w14:paraId="293755A5" w14:textId="77777777" w:rsidR="00913760" w:rsidRDefault="00C414D6">
      <w:pPr>
        <w:pStyle w:val="ListParagraph"/>
        <w:numPr>
          <w:ilvl w:val="1"/>
          <w:numId w:val="1"/>
        </w:numPr>
        <w:tabs>
          <w:tab w:val="left" w:pos="444"/>
        </w:tabs>
        <w:jc w:val="both"/>
        <w:rPr>
          <w:sz w:val="20"/>
        </w:rPr>
      </w:pPr>
      <w:r>
        <w:rPr>
          <w:sz w:val="20"/>
        </w:rPr>
        <w:t xml:space="preserve">We will use our reasonable </w:t>
      </w:r>
      <w:proofErr w:type="spellStart"/>
      <w:r>
        <w:rPr>
          <w:sz w:val="20"/>
        </w:rPr>
        <w:t>endeavours</w:t>
      </w:r>
      <w:proofErr w:type="spellEnd"/>
      <w:r>
        <w:rPr>
          <w:sz w:val="20"/>
        </w:rPr>
        <w:t xml:space="preserve"> to keep secure and intact any documents, files and other items that we may hold </w:t>
      </w:r>
      <w:proofErr w:type="gramStart"/>
      <w:r>
        <w:rPr>
          <w:sz w:val="20"/>
        </w:rPr>
        <w:t>on</w:t>
      </w:r>
      <w:proofErr w:type="gramEnd"/>
      <w:r>
        <w:rPr>
          <w:sz w:val="20"/>
        </w:rPr>
        <w:t xml:space="preserve"> your behalf but will not be responsible if for</w:t>
      </w:r>
      <w:r>
        <w:rPr>
          <w:spacing w:val="-13"/>
          <w:sz w:val="20"/>
        </w:rPr>
        <w:t xml:space="preserve"> </w:t>
      </w:r>
      <w:r>
        <w:rPr>
          <w:sz w:val="20"/>
        </w:rPr>
        <w:t>any</w:t>
      </w:r>
      <w:r>
        <w:rPr>
          <w:spacing w:val="-12"/>
          <w:sz w:val="20"/>
        </w:rPr>
        <w:t xml:space="preserve"> </w:t>
      </w:r>
      <w:r>
        <w:rPr>
          <w:sz w:val="20"/>
        </w:rPr>
        <w:t>reason</w:t>
      </w:r>
      <w:r>
        <w:rPr>
          <w:spacing w:val="-13"/>
          <w:sz w:val="20"/>
        </w:rPr>
        <w:t xml:space="preserve"> </w:t>
      </w:r>
      <w:r>
        <w:rPr>
          <w:sz w:val="20"/>
        </w:rPr>
        <w:t>any</w:t>
      </w:r>
      <w:r>
        <w:rPr>
          <w:spacing w:val="-12"/>
          <w:sz w:val="20"/>
        </w:rPr>
        <w:t xml:space="preserve"> </w:t>
      </w:r>
      <w:r>
        <w:rPr>
          <w:sz w:val="20"/>
        </w:rPr>
        <w:t>of</w:t>
      </w:r>
      <w:r>
        <w:rPr>
          <w:spacing w:val="-13"/>
          <w:sz w:val="20"/>
        </w:rPr>
        <w:t xml:space="preserve"> </w:t>
      </w:r>
      <w:r>
        <w:rPr>
          <w:sz w:val="20"/>
        </w:rPr>
        <w:t>them</w:t>
      </w:r>
      <w:r>
        <w:rPr>
          <w:spacing w:val="-12"/>
          <w:sz w:val="20"/>
        </w:rPr>
        <w:t xml:space="preserve"> </w:t>
      </w:r>
      <w:r>
        <w:rPr>
          <w:sz w:val="20"/>
        </w:rPr>
        <w:t>is</w:t>
      </w:r>
      <w:r>
        <w:rPr>
          <w:spacing w:val="-13"/>
          <w:sz w:val="20"/>
        </w:rPr>
        <w:t xml:space="preserve"> </w:t>
      </w:r>
      <w:r>
        <w:rPr>
          <w:sz w:val="20"/>
        </w:rPr>
        <w:t>destroyed,</w:t>
      </w:r>
      <w:r>
        <w:rPr>
          <w:spacing w:val="-12"/>
          <w:sz w:val="20"/>
        </w:rPr>
        <w:t xml:space="preserve"> </w:t>
      </w:r>
      <w:r>
        <w:rPr>
          <w:sz w:val="20"/>
        </w:rPr>
        <w:t>damaged</w:t>
      </w:r>
      <w:r>
        <w:rPr>
          <w:spacing w:val="-13"/>
          <w:sz w:val="20"/>
        </w:rPr>
        <w:t xml:space="preserve"> </w:t>
      </w:r>
      <w:r>
        <w:rPr>
          <w:sz w:val="20"/>
        </w:rPr>
        <w:t>or</w:t>
      </w:r>
      <w:r>
        <w:rPr>
          <w:spacing w:val="-12"/>
          <w:sz w:val="20"/>
        </w:rPr>
        <w:t xml:space="preserve"> </w:t>
      </w:r>
      <w:r>
        <w:rPr>
          <w:sz w:val="20"/>
        </w:rPr>
        <w:t>lost whilst in the custody of ourselves or any third party.</w:t>
      </w:r>
    </w:p>
    <w:p w14:paraId="4ADD68A4" w14:textId="77777777" w:rsidR="00913760" w:rsidRDefault="00C414D6">
      <w:pPr>
        <w:pStyle w:val="Heading1"/>
        <w:numPr>
          <w:ilvl w:val="0"/>
          <w:numId w:val="1"/>
        </w:numPr>
        <w:tabs>
          <w:tab w:val="left" w:pos="444"/>
        </w:tabs>
      </w:pPr>
      <w:bookmarkStart w:id="6" w:name="_bookmark6"/>
      <w:bookmarkEnd w:id="6"/>
      <w:r>
        <w:t xml:space="preserve">Professional Indemnity </w:t>
      </w:r>
      <w:r>
        <w:rPr>
          <w:spacing w:val="-2"/>
        </w:rPr>
        <w:t>Insurance</w:t>
      </w:r>
    </w:p>
    <w:p w14:paraId="2B044348" w14:textId="77777777" w:rsidR="00913760" w:rsidRDefault="00C414D6">
      <w:pPr>
        <w:pStyle w:val="BodyText"/>
        <w:spacing w:before="180"/>
        <w:ind w:firstLine="0"/>
      </w:pPr>
      <w:r>
        <w:t>In accordance with regulatory requirements, we maintain</w:t>
      </w:r>
      <w:r>
        <w:rPr>
          <w:spacing w:val="-7"/>
        </w:rPr>
        <w:t xml:space="preserve"> </w:t>
      </w:r>
      <w:r>
        <w:t>professional</w:t>
      </w:r>
      <w:r>
        <w:rPr>
          <w:spacing w:val="-7"/>
        </w:rPr>
        <w:t xml:space="preserve"> </w:t>
      </w:r>
      <w:r>
        <w:t>indemnity</w:t>
      </w:r>
      <w:r>
        <w:rPr>
          <w:spacing w:val="-7"/>
        </w:rPr>
        <w:t xml:space="preserve"> </w:t>
      </w:r>
      <w:r>
        <w:t>insurance</w:t>
      </w:r>
      <w:r>
        <w:rPr>
          <w:spacing w:val="-7"/>
        </w:rPr>
        <w:t xml:space="preserve"> </w:t>
      </w:r>
      <w:r>
        <w:t>cover</w:t>
      </w:r>
      <w:r>
        <w:rPr>
          <w:spacing w:val="-7"/>
        </w:rPr>
        <w:t xml:space="preserve"> </w:t>
      </w:r>
      <w:r>
        <w:t>which extends to acts or omissions arising out of the Firm's professional business wherever they occur. Currently our relevant insurer is Aviva Insurance UK Limited of St Helen's, 1 Undershaft, London EC3P 3DQ and our relevant policy number is P2A10354: any subsequent changes to these details will be shown on our website. You</w:t>
      </w:r>
      <w:r>
        <w:rPr>
          <w:spacing w:val="40"/>
        </w:rPr>
        <w:t xml:space="preserve"> </w:t>
      </w:r>
      <w:proofErr w:type="spellStart"/>
      <w:r>
        <w:t>authorise</w:t>
      </w:r>
      <w:proofErr w:type="spellEnd"/>
      <w:r>
        <w:rPr>
          <w:spacing w:val="40"/>
        </w:rPr>
        <w:t xml:space="preserve"> </w:t>
      </w:r>
      <w:r>
        <w:t>us</w:t>
      </w:r>
      <w:r>
        <w:rPr>
          <w:spacing w:val="41"/>
        </w:rPr>
        <w:t xml:space="preserve"> </w:t>
      </w:r>
      <w:r>
        <w:t>to</w:t>
      </w:r>
      <w:r>
        <w:rPr>
          <w:spacing w:val="41"/>
        </w:rPr>
        <w:t xml:space="preserve"> </w:t>
      </w:r>
      <w:r>
        <w:t>disclose</w:t>
      </w:r>
      <w:r>
        <w:rPr>
          <w:spacing w:val="41"/>
        </w:rPr>
        <w:t xml:space="preserve"> </w:t>
      </w:r>
      <w:r>
        <w:t>relevant</w:t>
      </w:r>
      <w:r>
        <w:rPr>
          <w:spacing w:val="40"/>
        </w:rPr>
        <w:t xml:space="preserve"> </w:t>
      </w:r>
      <w:r>
        <w:t>information</w:t>
      </w:r>
      <w:r>
        <w:rPr>
          <w:spacing w:val="41"/>
        </w:rPr>
        <w:t xml:space="preserve"> </w:t>
      </w:r>
      <w:r>
        <w:rPr>
          <w:spacing w:val="-5"/>
        </w:rPr>
        <w:t>in</w:t>
      </w:r>
    </w:p>
    <w:p w14:paraId="5D95E39E" w14:textId="77777777" w:rsidR="00913760" w:rsidRDefault="00C414D6">
      <w:pPr>
        <w:pStyle w:val="BodyText"/>
        <w:spacing w:before="74"/>
        <w:ind w:right="151" w:firstLine="0"/>
      </w:pPr>
      <w:r>
        <w:br w:type="column"/>
        <w:t>respect of your affairs to our professional indemnity insurers for the purposes of that insurance.</w:t>
      </w:r>
    </w:p>
    <w:p w14:paraId="5A4A02A8" w14:textId="77777777" w:rsidR="00913760" w:rsidRDefault="00C414D6">
      <w:pPr>
        <w:pStyle w:val="Heading1"/>
        <w:numPr>
          <w:ilvl w:val="0"/>
          <w:numId w:val="1"/>
        </w:numPr>
        <w:tabs>
          <w:tab w:val="left" w:pos="444"/>
        </w:tabs>
        <w:spacing w:before="160"/>
      </w:pPr>
      <w:r>
        <w:rPr>
          <w:spacing w:val="-2"/>
        </w:rPr>
        <w:t>Communications</w:t>
      </w:r>
    </w:p>
    <w:p w14:paraId="6454D433" w14:textId="7468130A" w:rsidR="00913760" w:rsidRDefault="00F82E6B">
      <w:pPr>
        <w:pStyle w:val="BodyText"/>
        <w:spacing w:before="180"/>
        <w:ind w:right="151" w:firstLine="0"/>
      </w:pPr>
      <w:r w:rsidRPr="002F21FB">
        <w:t xml:space="preserve">Email, Microsoft Teams and WhatsApp are our preferred methods of communication. Should you choose to communicate with us using an alternative method, such as Signal or Wire, then you do so at your own risk. We will take appropriate and practical precautions, including virus checking of email, and may be unable to communicate using certain methods. Based on current technology used, most emails are not encrypted. You should be aware that communication by non-encrypted email may not be as secure as other means of communication and may not be free from infection, </w:t>
      </w:r>
      <w:proofErr w:type="gramStart"/>
      <w:r w:rsidRPr="002F21FB">
        <w:t>and also</w:t>
      </w:r>
      <w:proofErr w:type="gramEnd"/>
      <w:r w:rsidRPr="002F21FB">
        <w:t xml:space="preserve"> that there are no service standards for delivery. As solicitors, we are bound by rules of professional conduct in relation to keeping our clients' affairs strictly confidential. If, therefore, you do not wish us to use email in relation to your affairs, please let us </w:t>
      </w:r>
      <w:proofErr w:type="gramStart"/>
      <w:r w:rsidRPr="002F21FB">
        <w:t>know:</w:t>
      </w:r>
      <w:proofErr w:type="gramEnd"/>
      <w:r w:rsidRPr="002F21FB">
        <w:t xml:space="preserve"> we will not do so in respect of matters being handled within the Family </w:t>
      </w:r>
      <w:proofErr w:type="gramStart"/>
      <w:r w:rsidRPr="002F21FB">
        <w:t>department</w:t>
      </w:r>
      <w:proofErr w:type="gramEnd"/>
      <w:r w:rsidRPr="002F21FB">
        <w:t xml:space="preserve">, unless expressly </w:t>
      </w:r>
      <w:proofErr w:type="spellStart"/>
      <w:r w:rsidRPr="002F21FB">
        <w:t>authorised</w:t>
      </w:r>
      <w:proofErr w:type="spellEnd"/>
      <w:r w:rsidRPr="002F21FB">
        <w:t>. Subject to the above, the Firm will not be responsible for the security of correspondence and documents sent by email or fax including our acting pursuant to an email instruction purporting to have come from you such as, without limitation, the sending of monies to an account identified in such email correspondence. You will be responsible for ensuring the security and suitability of any email address nominated by you and for deciding whether others, and if so in what circumstances, have access to it.</w:t>
      </w:r>
    </w:p>
    <w:p w14:paraId="1DFB8BFE" w14:textId="3B4DA660" w:rsidR="0065519C" w:rsidRDefault="0065519C">
      <w:pPr>
        <w:pStyle w:val="Heading1"/>
        <w:numPr>
          <w:ilvl w:val="0"/>
          <w:numId w:val="1"/>
        </w:numPr>
        <w:tabs>
          <w:tab w:val="left" w:pos="444"/>
        </w:tabs>
        <w:spacing w:before="160"/>
      </w:pPr>
      <w:r>
        <w:t>Artificial Intelligence</w:t>
      </w:r>
    </w:p>
    <w:p w14:paraId="786525FC" w14:textId="2AF3EB08" w:rsidR="006F1097" w:rsidRPr="00E76BC2" w:rsidRDefault="006F1097" w:rsidP="00E76BC2">
      <w:pPr>
        <w:pStyle w:val="ListParagraph"/>
        <w:numPr>
          <w:ilvl w:val="1"/>
          <w:numId w:val="1"/>
        </w:numPr>
        <w:tabs>
          <w:tab w:val="left" w:pos="444"/>
        </w:tabs>
        <w:spacing w:before="180"/>
        <w:jc w:val="both"/>
        <w:rPr>
          <w:sz w:val="20"/>
        </w:rPr>
      </w:pPr>
      <w:r w:rsidRPr="006F1097">
        <w:rPr>
          <w:sz w:val="20"/>
        </w:rPr>
        <w:t>We may use Artificial Intelligence (</w:t>
      </w:r>
      <w:r w:rsidR="006D625A">
        <w:rPr>
          <w:sz w:val="20"/>
        </w:rPr>
        <w:t>"</w:t>
      </w:r>
      <w:r w:rsidRPr="006D625A">
        <w:rPr>
          <w:b/>
          <w:bCs/>
          <w:sz w:val="20"/>
        </w:rPr>
        <w:t>AI</w:t>
      </w:r>
      <w:r w:rsidR="006D625A">
        <w:rPr>
          <w:sz w:val="20"/>
        </w:rPr>
        <w:t>"</w:t>
      </w:r>
      <w:r w:rsidRPr="006F1097">
        <w:rPr>
          <w:sz w:val="20"/>
        </w:rPr>
        <w:t xml:space="preserve">) tools in providing legal services to you and in running our business, to assist with tasks such as (but not limited to) back-office administration and legal research. At Payne Hicks Beach LLP we do not use AI to generate letters and other correspondence to you or to third parties on your behalf. AI is not a substitute for the work of lawyers or other fee </w:t>
      </w:r>
      <w:proofErr w:type="gramStart"/>
      <w:r w:rsidRPr="006F1097">
        <w:rPr>
          <w:sz w:val="20"/>
        </w:rPr>
        <w:t>earners</w:t>
      </w:r>
      <w:proofErr w:type="gramEnd"/>
      <w:r w:rsidRPr="006F1097">
        <w:rPr>
          <w:sz w:val="20"/>
        </w:rPr>
        <w:t xml:space="preserve"> nor will it negate the need for junior lawyers to attend meetings and court hearings. We only allow use of AI tools in a way that maintains client confidentiality and complies with applicable data protection laws and our regulatory requirements.</w:t>
      </w:r>
    </w:p>
    <w:p w14:paraId="36A4D840" w14:textId="1FFE4336" w:rsidR="006F1097" w:rsidRPr="00E76BC2" w:rsidRDefault="006F1097" w:rsidP="00E76BC2">
      <w:pPr>
        <w:pStyle w:val="ListParagraph"/>
        <w:numPr>
          <w:ilvl w:val="1"/>
          <w:numId w:val="1"/>
        </w:numPr>
        <w:tabs>
          <w:tab w:val="left" w:pos="444"/>
        </w:tabs>
        <w:spacing w:before="180"/>
        <w:jc w:val="both"/>
        <w:rPr>
          <w:sz w:val="20"/>
        </w:rPr>
      </w:pPr>
      <w:r w:rsidRPr="00E76BC2">
        <w:rPr>
          <w:sz w:val="20"/>
        </w:rPr>
        <w:t xml:space="preserve">You should take care when considering whether to put legal advice received from Payne Hicks Beach LLP or other confidential or privileged information into AI tools that you may use or </w:t>
      </w:r>
      <w:proofErr w:type="gramStart"/>
      <w:r w:rsidRPr="00E76BC2">
        <w:rPr>
          <w:sz w:val="20"/>
        </w:rPr>
        <w:t>allowing</w:t>
      </w:r>
      <w:proofErr w:type="gramEnd"/>
      <w:r w:rsidRPr="00E76BC2">
        <w:rPr>
          <w:sz w:val="20"/>
        </w:rPr>
        <w:t xml:space="preserve"> AI to access such information. This could result in a loss of confidentiality and/or legal privilege in the information. We shall not be liable for any such loss should you do this. </w:t>
      </w:r>
    </w:p>
    <w:p w14:paraId="6D08D5E8" w14:textId="28A571DB" w:rsidR="006F1097" w:rsidRPr="00E76BC2" w:rsidRDefault="006F1097" w:rsidP="00E76BC2">
      <w:pPr>
        <w:pStyle w:val="ListParagraph"/>
        <w:numPr>
          <w:ilvl w:val="1"/>
          <w:numId w:val="1"/>
        </w:numPr>
        <w:tabs>
          <w:tab w:val="left" w:pos="444"/>
        </w:tabs>
        <w:spacing w:before="180"/>
        <w:jc w:val="both"/>
        <w:rPr>
          <w:sz w:val="20"/>
        </w:rPr>
      </w:pPr>
      <w:r w:rsidRPr="00E76BC2">
        <w:rPr>
          <w:sz w:val="20"/>
        </w:rPr>
        <w:t xml:space="preserve">If you send us lengthy materials generated by AI it may increase the time spent by us, and therefore costs, of dealing with your matter. Please be transparent with us where you are providing materials generated entirely or in part by AI as it </w:t>
      </w:r>
      <w:r w:rsidR="002A76FF">
        <w:rPr>
          <w:sz w:val="20"/>
        </w:rPr>
        <w:t xml:space="preserve">is </w:t>
      </w:r>
      <w:r w:rsidRPr="00E76BC2">
        <w:rPr>
          <w:sz w:val="20"/>
        </w:rPr>
        <w:t>important that as your legal representatives we know the origin and accuracy of all information. We do not automatically accept the accuracy of any AI produced note or transcript.</w:t>
      </w:r>
    </w:p>
    <w:p w14:paraId="255D9B52" w14:textId="33102838" w:rsidR="00913760" w:rsidRDefault="00E762CD" w:rsidP="00953FCB">
      <w:pPr>
        <w:pStyle w:val="Heading1"/>
        <w:keepNext/>
        <w:numPr>
          <w:ilvl w:val="0"/>
          <w:numId w:val="1"/>
        </w:numPr>
        <w:tabs>
          <w:tab w:val="left" w:pos="444"/>
        </w:tabs>
        <w:spacing w:before="160"/>
      </w:pPr>
      <w:r>
        <w:br w:type="column"/>
      </w:r>
      <w:r w:rsidR="00C414D6">
        <w:t xml:space="preserve">Data </w:t>
      </w:r>
      <w:r w:rsidR="00C414D6">
        <w:rPr>
          <w:spacing w:val="-2"/>
        </w:rPr>
        <w:t>Protection</w:t>
      </w:r>
    </w:p>
    <w:p w14:paraId="131C56C2" w14:textId="77777777" w:rsidR="00913760" w:rsidRDefault="00C414D6" w:rsidP="00953FCB">
      <w:pPr>
        <w:pStyle w:val="ListParagraph"/>
        <w:numPr>
          <w:ilvl w:val="1"/>
          <w:numId w:val="1"/>
        </w:numPr>
        <w:tabs>
          <w:tab w:val="left" w:pos="444"/>
        </w:tabs>
        <w:spacing w:before="180"/>
        <w:ind w:right="151"/>
        <w:jc w:val="both"/>
        <w:rPr>
          <w:sz w:val="20"/>
        </w:rPr>
      </w:pPr>
      <w:r>
        <w:rPr>
          <w:sz w:val="20"/>
        </w:rPr>
        <w:t>Personal data obtained for the purposes of preventing money laundering and terrorist financing will only be processed for such purposes unless (a) use of the data is permitted by or under an enactment other than the Money Laundering, Terrorist Financing and Transfer of Funds (Information</w:t>
      </w:r>
      <w:r>
        <w:rPr>
          <w:spacing w:val="-12"/>
          <w:sz w:val="20"/>
        </w:rPr>
        <w:t xml:space="preserve"> </w:t>
      </w:r>
      <w:r>
        <w:rPr>
          <w:sz w:val="20"/>
        </w:rPr>
        <w:t>on</w:t>
      </w:r>
      <w:r>
        <w:rPr>
          <w:spacing w:val="-13"/>
          <w:sz w:val="20"/>
        </w:rPr>
        <w:t xml:space="preserve"> </w:t>
      </w:r>
      <w:r>
        <w:rPr>
          <w:sz w:val="20"/>
        </w:rPr>
        <w:t>the</w:t>
      </w:r>
      <w:r>
        <w:rPr>
          <w:spacing w:val="-12"/>
          <w:sz w:val="20"/>
        </w:rPr>
        <w:t xml:space="preserve"> </w:t>
      </w:r>
      <w:r>
        <w:rPr>
          <w:sz w:val="20"/>
        </w:rPr>
        <w:t>Payer)</w:t>
      </w:r>
      <w:r>
        <w:rPr>
          <w:spacing w:val="-12"/>
          <w:sz w:val="20"/>
        </w:rPr>
        <w:t xml:space="preserve"> </w:t>
      </w:r>
      <w:r>
        <w:rPr>
          <w:sz w:val="20"/>
        </w:rPr>
        <w:t>Regulations</w:t>
      </w:r>
      <w:r>
        <w:rPr>
          <w:spacing w:val="-13"/>
          <w:sz w:val="20"/>
        </w:rPr>
        <w:t xml:space="preserve"> </w:t>
      </w:r>
      <w:r>
        <w:rPr>
          <w:sz w:val="20"/>
        </w:rPr>
        <w:t>2017</w:t>
      </w:r>
      <w:r>
        <w:rPr>
          <w:spacing w:val="-11"/>
          <w:sz w:val="20"/>
        </w:rPr>
        <w:t xml:space="preserve"> </w:t>
      </w:r>
      <w:r>
        <w:rPr>
          <w:sz w:val="20"/>
        </w:rPr>
        <w:t>or</w:t>
      </w:r>
      <w:r>
        <w:rPr>
          <w:spacing w:val="-13"/>
          <w:sz w:val="20"/>
        </w:rPr>
        <w:t xml:space="preserve"> </w:t>
      </w:r>
      <w:r>
        <w:rPr>
          <w:sz w:val="20"/>
        </w:rPr>
        <w:t>(b)</w:t>
      </w:r>
      <w:r>
        <w:rPr>
          <w:spacing w:val="-12"/>
          <w:sz w:val="20"/>
        </w:rPr>
        <w:t xml:space="preserve"> </w:t>
      </w:r>
      <w:r>
        <w:rPr>
          <w:sz w:val="20"/>
        </w:rPr>
        <w:t>we</w:t>
      </w:r>
      <w:r>
        <w:rPr>
          <w:spacing w:val="-13"/>
          <w:sz w:val="20"/>
        </w:rPr>
        <w:t xml:space="preserve"> </w:t>
      </w:r>
      <w:r>
        <w:rPr>
          <w:sz w:val="20"/>
        </w:rPr>
        <w:t>have obtained express consent from the data subject to the proposed use of the data.</w:t>
      </w:r>
    </w:p>
    <w:p w14:paraId="41390C45" w14:textId="77777777" w:rsidR="00913760" w:rsidRDefault="00C414D6">
      <w:pPr>
        <w:pStyle w:val="ListParagraph"/>
        <w:numPr>
          <w:ilvl w:val="1"/>
          <w:numId w:val="1"/>
        </w:numPr>
        <w:tabs>
          <w:tab w:val="left" w:pos="444"/>
        </w:tabs>
        <w:ind w:right="151"/>
        <w:jc w:val="both"/>
        <w:rPr>
          <w:sz w:val="20"/>
        </w:rPr>
      </w:pPr>
      <w:r>
        <w:rPr>
          <w:sz w:val="20"/>
        </w:rPr>
        <w:t xml:space="preserve">We will deal with all personal data received </w:t>
      </w:r>
      <w:proofErr w:type="gramStart"/>
      <w:r>
        <w:rPr>
          <w:sz w:val="20"/>
        </w:rPr>
        <w:t>about</w:t>
      </w:r>
      <w:proofErr w:type="gramEnd"/>
      <w:r>
        <w:rPr>
          <w:sz w:val="20"/>
        </w:rPr>
        <w:t xml:space="preserve"> you in accordance with the UK General Data Protection Regulation (UK GDPR) and/or such other applicable data protection</w:t>
      </w:r>
      <w:r>
        <w:rPr>
          <w:spacing w:val="-8"/>
          <w:sz w:val="20"/>
        </w:rPr>
        <w:t xml:space="preserve"> </w:t>
      </w:r>
      <w:r>
        <w:rPr>
          <w:sz w:val="20"/>
        </w:rPr>
        <w:t>laws</w:t>
      </w:r>
      <w:r>
        <w:rPr>
          <w:spacing w:val="-8"/>
          <w:sz w:val="20"/>
        </w:rPr>
        <w:t xml:space="preserve"> </w:t>
      </w:r>
      <w:r>
        <w:rPr>
          <w:sz w:val="20"/>
        </w:rPr>
        <w:t>or</w:t>
      </w:r>
      <w:r>
        <w:rPr>
          <w:spacing w:val="-8"/>
          <w:sz w:val="20"/>
        </w:rPr>
        <w:t xml:space="preserve"> </w:t>
      </w:r>
      <w:r>
        <w:rPr>
          <w:sz w:val="20"/>
        </w:rPr>
        <w:t>rules</w:t>
      </w:r>
      <w:r>
        <w:rPr>
          <w:spacing w:val="-8"/>
          <w:sz w:val="20"/>
        </w:rPr>
        <w:t xml:space="preserve"> </w:t>
      </w:r>
      <w:r>
        <w:rPr>
          <w:sz w:val="20"/>
        </w:rPr>
        <w:t>as</w:t>
      </w:r>
      <w:r>
        <w:rPr>
          <w:spacing w:val="-9"/>
          <w:sz w:val="20"/>
        </w:rPr>
        <w:t xml:space="preserve"> </w:t>
      </w:r>
      <w:r>
        <w:rPr>
          <w:sz w:val="20"/>
        </w:rPr>
        <w:t>may</w:t>
      </w:r>
      <w:r>
        <w:rPr>
          <w:spacing w:val="-8"/>
          <w:sz w:val="20"/>
        </w:rPr>
        <w:t xml:space="preserve"> </w:t>
      </w:r>
      <w:r>
        <w:rPr>
          <w:sz w:val="20"/>
        </w:rPr>
        <w:t>be</w:t>
      </w:r>
      <w:r>
        <w:rPr>
          <w:spacing w:val="-8"/>
          <w:sz w:val="20"/>
        </w:rPr>
        <w:t xml:space="preserve"> </w:t>
      </w:r>
      <w:r>
        <w:rPr>
          <w:sz w:val="20"/>
        </w:rPr>
        <w:t>in</w:t>
      </w:r>
      <w:r>
        <w:rPr>
          <w:spacing w:val="-8"/>
          <w:sz w:val="20"/>
        </w:rPr>
        <w:t xml:space="preserve"> </w:t>
      </w:r>
      <w:r>
        <w:rPr>
          <w:sz w:val="20"/>
        </w:rPr>
        <w:t>force.</w:t>
      </w:r>
      <w:r>
        <w:rPr>
          <w:spacing w:val="-8"/>
          <w:sz w:val="20"/>
        </w:rPr>
        <w:t xml:space="preserve"> </w:t>
      </w:r>
      <w:r>
        <w:rPr>
          <w:sz w:val="20"/>
        </w:rPr>
        <w:t>You</w:t>
      </w:r>
      <w:r>
        <w:rPr>
          <w:spacing w:val="-8"/>
          <w:sz w:val="20"/>
        </w:rPr>
        <w:t xml:space="preserve"> </w:t>
      </w:r>
      <w:r>
        <w:rPr>
          <w:sz w:val="20"/>
        </w:rPr>
        <w:t>understand that</w:t>
      </w:r>
      <w:r>
        <w:rPr>
          <w:spacing w:val="-8"/>
          <w:sz w:val="20"/>
        </w:rPr>
        <w:t xml:space="preserve"> </w:t>
      </w:r>
      <w:r>
        <w:rPr>
          <w:sz w:val="20"/>
        </w:rPr>
        <w:t>the</w:t>
      </w:r>
      <w:r>
        <w:rPr>
          <w:spacing w:val="-8"/>
          <w:sz w:val="20"/>
        </w:rPr>
        <w:t xml:space="preserve"> </w:t>
      </w:r>
      <w:r>
        <w:rPr>
          <w:sz w:val="20"/>
        </w:rPr>
        <w:t>Firm</w:t>
      </w:r>
      <w:r>
        <w:rPr>
          <w:spacing w:val="-8"/>
          <w:sz w:val="20"/>
        </w:rPr>
        <w:t xml:space="preserve"> </w:t>
      </w:r>
      <w:r>
        <w:rPr>
          <w:sz w:val="20"/>
        </w:rPr>
        <w:t>will</w:t>
      </w:r>
      <w:r>
        <w:rPr>
          <w:spacing w:val="-8"/>
          <w:sz w:val="20"/>
        </w:rPr>
        <w:t xml:space="preserve"> </w:t>
      </w:r>
      <w:r>
        <w:rPr>
          <w:sz w:val="20"/>
        </w:rPr>
        <w:t>hold</w:t>
      </w:r>
      <w:r>
        <w:rPr>
          <w:spacing w:val="-8"/>
          <w:sz w:val="20"/>
        </w:rPr>
        <w:t xml:space="preserve"> </w:t>
      </w:r>
      <w:r>
        <w:rPr>
          <w:sz w:val="20"/>
        </w:rPr>
        <w:t>and</w:t>
      </w:r>
      <w:r>
        <w:rPr>
          <w:spacing w:val="-8"/>
          <w:sz w:val="20"/>
        </w:rPr>
        <w:t xml:space="preserve"> </w:t>
      </w:r>
      <w:r>
        <w:rPr>
          <w:sz w:val="20"/>
        </w:rPr>
        <w:t>process</w:t>
      </w:r>
      <w:r>
        <w:rPr>
          <w:spacing w:val="-8"/>
          <w:sz w:val="20"/>
        </w:rPr>
        <w:t xml:space="preserve"> </w:t>
      </w:r>
      <w:r>
        <w:rPr>
          <w:sz w:val="20"/>
        </w:rPr>
        <w:t>personal</w:t>
      </w:r>
      <w:r>
        <w:rPr>
          <w:spacing w:val="-8"/>
          <w:sz w:val="20"/>
        </w:rPr>
        <w:t xml:space="preserve"> </w:t>
      </w:r>
      <w:r>
        <w:rPr>
          <w:sz w:val="20"/>
        </w:rPr>
        <w:t>data</w:t>
      </w:r>
      <w:r>
        <w:rPr>
          <w:spacing w:val="-8"/>
          <w:sz w:val="20"/>
        </w:rPr>
        <w:t xml:space="preserve"> </w:t>
      </w:r>
      <w:r>
        <w:rPr>
          <w:sz w:val="20"/>
        </w:rPr>
        <w:t>relating</w:t>
      </w:r>
      <w:r>
        <w:rPr>
          <w:spacing w:val="-8"/>
          <w:sz w:val="20"/>
        </w:rPr>
        <w:t xml:space="preserve"> </w:t>
      </w:r>
      <w:r>
        <w:rPr>
          <w:sz w:val="20"/>
        </w:rPr>
        <w:t>to you</w:t>
      </w:r>
      <w:r>
        <w:rPr>
          <w:spacing w:val="-2"/>
          <w:sz w:val="20"/>
        </w:rPr>
        <w:t xml:space="preserve"> </w:t>
      </w:r>
      <w:r>
        <w:rPr>
          <w:sz w:val="20"/>
        </w:rPr>
        <w:t>in</w:t>
      </w:r>
      <w:r>
        <w:rPr>
          <w:spacing w:val="-2"/>
          <w:sz w:val="20"/>
        </w:rPr>
        <w:t xml:space="preserve"> </w:t>
      </w:r>
      <w:r>
        <w:rPr>
          <w:sz w:val="20"/>
        </w:rPr>
        <w:t>different</w:t>
      </w:r>
      <w:r>
        <w:rPr>
          <w:spacing w:val="-2"/>
          <w:sz w:val="20"/>
        </w:rPr>
        <w:t xml:space="preserve"> </w:t>
      </w:r>
      <w:r>
        <w:rPr>
          <w:sz w:val="20"/>
        </w:rPr>
        <w:t>forms</w:t>
      </w:r>
      <w:r>
        <w:rPr>
          <w:spacing w:val="-2"/>
          <w:sz w:val="20"/>
        </w:rPr>
        <w:t xml:space="preserve"> </w:t>
      </w:r>
      <w:r>
        <w:rPr>
          <w:sz w:val="20"/>
        </w:rPr>
        <w:t>and</w:t>
      </w:r>
      <w:r>
        <w:rPr>
          <w:spacing w:val="-2"/>
          <w:sz w:val="20"/>
        </w:rPr>
        <w:t xml:space="preserve"> </w:t>
      </w:r>
      <w:r>
        <w:rPr>
          <w:sz w:val="20"/>
        </w:rPr>
        <w:t>that</w:t>
      </w:r>
      <w:r>
        <w:rPr>
          <w:spacing w:val="-2"/>
          <w:sz w:val="20"/>
        </w:rPr>
        <w:t xml:space="preserve"> </w:t>
      </w:r>
      <w:r>
        <w:rPr>
          <w:sz w:val="20"/>
        </w:rPr>
        <w:t>we</w:t>
      </w:r>
      <w:r>
        <w:rPr>
          <w:spacing w:val="-2"/>
          <w:sz w:val="20"/>
        </w:rPr>
        <w:t xml:space="preserve"> </w:t>
      </w:r>
      <w:r>
        <w:rPr>
          <w:sz w:val="20"/>
        </w:rPr>
        <w:t>will</w:t>
      </w:r>
      <w:r>
        <w:rPr>
          <w:spacing w:val="-2"/>
          <w:sz w:val="20"/>
        </w:rPr>
        <w:t xml:space="preserve"> </w:t>
      </w:r>
      <w:r>
        <w:rPr>
          <w:sz w:val="20"/>
        </w:rPr>
        <w:t>retain</w:t>
      </w:r>
      <w:r>
        <w:rPr>
          <w:spacing w:val="-2"/>
          <w:sz w:val="20"/>
        </w:rPr>
        <w:t xml:space="preserve"> </w:t>
      </w:r>
      <w:r>
        <w:rPr>
          <w:sz w:val="20"/>
        </w:rPr>
        <w:t>personal</w:t>
      </w:r>
      <w:r>
        <w:rPr>
          <w:spacing w:val="-2"/>
          <w:sz w:val="20"/>
        </w:rPr>
        <w:t xml:space="preserve"> </w:t>
      </w:r>
      <w:r>
        <w:rPr>
          <w:sz w:val="20"/>
        </w:rPr>
        <w:t xml:space="preserve">data in accordance with paragraph </w:t>
      </w:r>
      <w:hyperlink w:anchor="_bookmark5" w:history="1">
        <w:r w:rsidR="00913760">
          <w:rPr>
            <w:sz w:val="20"/>
          </w:rPr>
          <w:t>15.1</w:t>
        </w:r>
      </w:hyperlink>
      <w:r>
        <w:rPr>
          <w:sz w:val="20"/>
        </w:rPr>
        <w:t xml:space="preserve"> above. Full details of how we collect and use personal data are set out in our Privacy Notice for Clients, Interested Parties and Visitors, which is available on our website.</w:t>
      </w:r>
    </w:p>
    <w:p w14:paraId="44988AF5" w14:textId="77777777" w:rsidR="00913760" w:rsidRDefault="00C414D6">
      <w:pPr>
        <w:pStyle w:val="ListParagraph"/>
        <w:numPr>
          <w:ilvl w:val="1"/>
          <w:numId w:val="1"/>
        </w:numPr>
        <w:tabs>
          <w:tab w:val="left" w:pos="444"/>
        </w:tabs>
        <w:ind w:right="151"/>
        <w:jc w:val="both"/>
        <w:rPr>
          <w:sz w:val="20"/>
        </w:rPr>
      </w:pPr>
      <w:r>
        <w:rPr>
          <w:sz w:val="20"/>
        </w:rPr>
        <w:t>We are required to perform appropriate due diligence checks against all clients, which will usually include adverse</w:t>
      </w:r>
      <w:r>
        <w:rPr>
          <w:spacing w:val="-7"/>
          <w:sz w:val="20"/>
        </w:rPr>
        <w:t xml:space="preserve"> </w:t>
      </w:r>
      <w:r>
        <w:rPr>
          <w:sz w:val="20"/>
        </w:rPr>
        <w:t>media</w:t>
      </w:r>
      <w:r>
        <w:rPr>
          <w:spacing w:val="-7"/>
          <w:sz w:val="20"/>
        </w:rPr>
        <w:t xml:space="preserve"> </w:t>
      </w:r>
      <w:r>
        <w:rPr>
          <w:sz w:val="20"/>
        </w:rPr>
        <w:t>screening.</w:t>
      </w:r>
      <w:r>
        <w:rPr>
          <w:spacing w:val="-7"/>
          <w:sz w:val="20"/>
        </w:rPr>
        <w:t xml:space="preserve"> </w:t>
      </w:r>
      <w:r>
        <w:rPr>
          <w:sz w:val="20"/>
        </w:rPr>
        <w:t>Such</w:t>
      </w:r>
      <w:r>
        <w:rPr>
          <w:spacing w:val="-7"/>
          <w:sz w:val="20"/>
        </w:rPr>
        <w:t xml:space="preserve"> </w:t>
      </w:r>
      <w:r>
        <w:rPr>
          <w:sz w:val="20"/>
        </w:rPr>
        <w:t>screening</w:t>
      </w:r>
      <w:r>
        <w:rPr>
          <w:spacing w:val="-7"/>
          <w:sz w:val="20"/>
        </w:rPr>
        <w:t xml:space="preserve"> </w:t>
      </w:r>
      <w:r>
        <w:rPr>
          <w:sz w:val="20"/>
        </w:rPr>
        <w:t>involves</w:t>
      </w:r>
      <w:r>
        <w:rPr>
          <w:spacing w:val="-7"/>
          <w:sz w:val="20"/>
        </w:rPr>
        <w:t xml:space="preserve"> </w:t>
      </w:r>
      <w:r>
        <w:rPr>
          <w:sz w:val="20"/>
        </w:rPr>
        <w:t>a</w:t>
      </w:r>
      <w:r>
        <w:rPr>
          <w:spacing w:val="-7"/>
          <w:sz w:val="20"/>
        </w:rPr>
        <w:t xml:space="preserve"> </w:t>
      </w:r>
      <w:r>
        <w:rPr>
          <w:sz w:val="20"/>
        </w:rPr>
        <w:t>review of data that is publicly available on the internet. Due diligence checks may be conducted against prospective, previous or existing clients at our discretion.</w:t>
      </w:r>
    </w:p>
    <w:p w14:paraId="2B17B551" w14:textId="77777777" w:rsidR="00913760" w:rsidRDefault="00C414D6">
      <w:pPr>
        <w:pStyle w:val="Heading1"/>
        <w:numPr>
          <w:ilvl w:val="0"/>
          <w:numId w:val="1"/>
        </w:numPr>
        <w:tabs>
          <w:tab w:val="left" w:pos="444"/>
        </w:tabs>
      </w:pPr>
      <w:r>
        <w:t xml:space="preserve">Regulatory </w:t>
      </w:r>
      <w:r>
        <w:rPr>
          <w:spacing w:val="-2"/>
        </w:rPr>
        <w:t>Issues</w:t>
      </w:r>
    </w:p>
    <w:p w14:paraId="263AD083" w14:textId="26345047" w:rsidR="00913760" w:rsidRDefault="00C414D6" w:rsidP="00E762CD">
      <w:pPr>
        <w:pStyle w:val="BodyText"/>
        <w:spacing w:before="180"/>
        <w:ind w:left="443" w:right="101" w:firstLine="0"/>
      </w:pPr>
      <w:r>
        <w:t>The Firm is a licensed Alternative Business Structure, regulated by the Solicitors Regulation Authority ("</w:t>
      </w:r>
      <w:r>
        <w:rPr>
          <w:b/>
        </w:rPr>
        <w:t>SRA</w:t>
      </w:r>
      <w:r>
        <w:t>"). It is bound by and subject to the SRA Standards and Regulations ("</w:t>
      </w:r>
      <w:proofErr w:type="spellStart"/>
      <w:r>
        <w:rPr>
          <w:b/>
        </w:rPr>
        <w:t>STaRs</w:t>
      </w:r>
      <w:proofErr w:type="spellEnd"/>
      <w:r>
        <w:t>"), which</w:t>
      </w:r>
      <w:r>
        <w:rPr>
          <w:spacing w:val="-4"/>
        </w:rPr>
        <w:t xml:space="preserve"> </w:t>
      </w:r>
      <w:r>
        <w:t>include</w:t>
      </w:r>
      <w:r>
        <w:rPr>
          <w:spacing w:val="-5"/>
        </w:rPr>
        <w:t xml:space="preserve"> </w:t>
      </w:r>
      <w:r>
        <w:t>the</w:t>
      </w:r>
      <w:r>
        <w:rPr>
          <w:spacing w:val="-4"/>
        </w:rPr>
        <w:t xml:space="preserve"> </w:t>
      </w:r>
      <w:r>
        <w:t>SRA</w:t>
      </w:r>
      <w:r>
        <w:rPr>
          <w:spacing w:val="-4"/>
        </w:rPr>
        <w:t xml:space="preserve"> </w:t>
      </w:r>
      <w:r>
        <w:t xml:space="preserve">Principles, Code of Conduct for Solicitors, RELs and RFLs, Code of Conduct for Firms and Accounts Rules. Copies of the </w:t>
      </w:r>
      <w:proofErr w:type="spellStart"/>
      <w:r>
        <w:t>STaRs</w:t>
      </w:r>
      <w:proofErr w:type="spellEnd"/>
      <w:r>
        <w:t xml:space="preserve"> and the relevant rules can be</w:t>
      </w:r>
      <w:r w:rsidR="007B0CE3">
        <w:t xml:space="preserve"> </w:t>
      </w:r>
      <w:r>
        <w:t xml:space="preserve">obtained from the SRA, 2nd Floor, 24 Martin Lane, London EC4R 0DR and are available on its website at </w:t>
      </w:r>
      <w:hyperlink r:id="rId7">
        <w:r w:rsidR="00913760">
          <w:rPr>
            <w:color w:val="0000FF"/>
            <w:u w:val="single" w:color="0000FF"/>
          </w:rPr>
          <w:t>www.sra.org.uk</w:t>
        </w:r>
      </w:hyperlink>
      <w:r>
        <w:t xml:space="preserve">. The Firm's SRA number is 807106. The Firm is required by the SRA to have professional indemnity insurance, details of which are set out in paragraph </w:t>
      </w:r>
      <w:hyperlink w:anchor="_bookmark6" w:history="1">
        <w:r w:rsidR="00913760">
          <w:t>16</w:t>
        </w:r>
      </w:hyperlink>
      <w:r>
        <w:t xml:space="preserve"> above. Clients can also benefit from the SRA Compensation Fund, which operates as a fund of last</w:t>
      </w:r>
      <w:r>
        <w:rPr>
          <w:spacing w:val="-7"/>
        </w:rPr>
        <w:t xml:space="preserve"> </w:t>
      </w:r>
      <w:r>
        <w:t>resort</w:t>
      </w:r>
      <w:r>
        <w:rPr>
          <w:spacing w:val="-7"/>
        </w:rPr>
        <w:t xml:space="preserve"> </w:t>
      </w:r>
      <w:r>
        <w:t>for</w:t>
      </w:r>
      <w:r>
        <w:rPr>
          <w:spacing w:val="-7"/>
        </w:rPr>
        <w:t xml:space="preserve"> </w:t>
      </w:r>
      <w:r>
        <w:t>uninsured</w:t>
      </w:r>
      <w:r>
        <w:rPr>
          <w:spacing w:val="-7"/>
        </w:rPr>
        <w:t xml:space="preserve"> </w:t>
      </w:r>
      <w:r>
        <w:t>losses</w:t>
      </w:r>
      <w:r>
        <w:rPr>
          <w:spacing w:val="-7"/>
        </w:rPr>
        <w:t xml:space="preserve"> </w:t>
      </w:r>
      <w:r>
        <w:t>arising</w:t>
      </w:r>
      <w:r>
        <w:rPr>
          <w:spacing w:val="-7"/>
        </w:rPr>
        <w:t xml:space="preserve"> </w:t>
      </w:r>
      <w:r>
        <w:t>out</w:t>
      </w:r>
      <w:r>
        <w:rPr>
          <w:spacing w:val="-7"/>
        </w:rPr>
        <w:t xml:space="preserve"> </w:t>
      </w:r>
      <w:r>
        <w:t>of</w:t>
      </w:r>
      <w:r>
        <w:rPr>
          <w:spacing w:val="-7"/>
        </w:rPr>
        <w:t xml:space="preserve"> </w:t>
      </w:r>
      <w:r>
        <w:t>dishonesty or a failure to account for funds.</w:t>
      </w:r>
    </w:p>
    <w:p w14:paraId="395DFC38" w14:textId="77777777" w:rsidR="00913760" w:rsidRDefault="00C414D6">
      <w:pPr>
        <w:pStyle w:val="Heading1"/>
        <w:numPr>
          <w:ilvl w:val="0"/>
          <w:numId w:val="1"/>
        </w:numPr>
        <w:tabs>
          <w:tab w:val="left" w:pos="444"/>
        </w:tabs>
        <w:spacing w:before="160"/>
      </w:pPr>
      <w:r>
        <w:t>Financial</w:t>
      </w:r>
      <w:r>
        <w:rPr>
          <w:spacing w:val="-4"/>
        </w:rPr>
        <w:t xml:space="preserve"> </w:t>
      </w:r>
      <w:r>
        <w:t>Services</w:t>
      </w:r>
      <w:r>
        <w:rPr>
          <w:spacing w:val="-4"/>
        </w:rPr>
        <w:t xml:space="preserve"> </w:t>
      </w:r>
      <w:r>
        <w:t>and</w:t>
      </w:r>
      <w:r>
        <w:rPr>
          <w:spacing w:val="-4"/>
        </w:rPr>
        <w:t xml:space="preserve"> </w:t>
      </w:r>
      <w:r>
        <w:t>Markets</w:t>
      </w:r>
      <w:r>
        <w:rPr>
          <w:spacing w:val="-4"/>
        </w:rPr>
        <w:t xml:space="preserve"> </w:t>
      </w:r>
      <w:r>
        <w:t>Act</w:t>
      </w:r>
      <w:r>
        <w:rPr>
          <w:spacing w:val="-2"/>
        </w:rPr>
        <w:t xml:space="preserve"> </w:t>
      </w:r>
      <w:r>
        <w:rPr>
          <w:spacing w:val="-4"/>
        </w:rPr>
        <w:t>2000</w:t>
      </w:r>
    </w:p>
    <w:p w14:paraId="65A1C6E2" w14:textId="2DFFB45A" w:rsidR="00913760" w:rsidRDefault="00C414D6">
      <w:pPr>
        <w:pStyle w:val="ListParagraph"/>
        <w:numPr>
          <w:ilvl w:val="1"/>
          <w:numId w:val="1"/>
        </w:numPr>
        <w:tabs>
          <w:tab w:val="left" w:pos="444"/>
          <w:tab w:val="left" w:pos="3437"/>
          <w:tab w:val="left" w:pos="4741"/>
        </w:tabs>
        <w:spacing w:before="180"/>
        <w:jc w:val="both"/>
        <w:rPr>
          <w:sz w:val="20"/>
        </w:rPr>
      </w:pPr>
      <w:r>
        <w:rPr>
          <w:sz w:val="20"/>
        </w:rPr>
        <w:t xml:space="preserve">We are not </w:t>
      </w:r>
      <w:proofErr w:type="spellStart"/>
      <w:r>
        <w:rPr>
          <w:sz w:val="20"/>
        </w:rPr>
        <w:t>authorised</w:t>
      </w:r>
      <w:proofErr w:type="spellEnd"/>
      <w:r>
        <w:rPr>
          <w:sz w:val="20"/>
        </w:rPr>
        <w:t xml:space="preserve"> by the Financial Conduct Authority. However, we are included on the register maintained by the Financial Conduct Authority so that we</w:t>
      </w:r>
      <w:r>
        <w:rPr>
          <w:spacing w:val="-10"/>
          <w:sz w:val="20"/>
        </w:rPr>
        <w:t xml:space="preserve"> </w:t>
      </w:r>
      <w:r>
        <w:rPr>
          <w:sz w:val="20"/>
        </w:rPr>
        <w:t>can</w:t>
      </w:r>
      <w:r>
        <w:rPr>
          <w:spacing w:val="-10"/>
          <w:sz w:val="20"/>
        </w:rPr>
        <w:t xml:space="preserve"> </w:t>
      </w:r>
      <w:r>
        <w:rPr>
          <w:sz w:val="20"/>
        </w:rPr>
        <w:t>carry</w:t>
      </w:r>
      <w:r>
        <w:rPr>
          <w:spacing w:val="-10"/>
          <w:sz w:val="20"/>
        </w:rPr>
        <w:t xml:space="preserve"> </w:t>
      </w:r>
      <w:proofErr w:type="gramStart"/>
      <w:r>
        <w:rPr>
          <w:sz w:val="20"/>
        </w:rPr>
        <w:t>on</w:t>
      </w:r>
      <w:proofErr w:type="gramEnd"/>
      <w:r>
        <w:rPr>
          <w:spacing w:val="-10"/>
          <w:sz w:val="20"/>
        </w:rPr>
        <w:t xml:space="preserve"> </w:t>
      </w:r>
      <w:r>
        <w:rPr>
          <w:sz w:val="20"/>
        </w:rPr>
        <w:t>insurance</w:t>
      </w:r>
      <w:r>
        <w:rPr>
          <w:spacing w:val="-10"/>
          <w:sz w:val="20"/>
        </w:rPr>
        <w:t xml:space="preserve"> </w:t>
      </w:r>
      <w:r>
        <w:rPr>
          <w:sz w:val="20"/>
        </w:rPr>
        <w:t>distribution</w:t>
      </w:r>
      <w:r>
        <w:rPr>
          <w:spacing w:val="-10"/>
          <w:sz w:val="20"/>
        </w:rPr>
        <w:t xml:space="preserve"> </w:t>
      </w:r>
      <w:r>
        <w:rPr>
          <w:sz w:val="20"/>
        </w:rPr>
        <w:t>activity,</w:t>
      </w:r>
      <w:r>
        <w:rPr>
          <w:spacing w:val="-10"/>
          <w:sz w:val="20"/>
        </w:rPr>
        <w:t xml:space="preserve"> </w:t>
      </w:r>
      <w:r>
        <w:rPr>
          <w:sz w:val="20"/>
        </w:rPr>
        <w:t>which</w:t>
      </w:r>
      <w:r>
        <w:rPr>
          <w:spacing w:val="-10"/>
          <w:sz w:val="20"/>
        </w:rPr>
        <w:t xml:space="preserve"> </w:t>
      </w:r>
      <w:r>
        <w:rPr>
          <w:sz w:val="20"/>
        </w:rPr>
        <w:t xml:space="preserve">is broadly the advising </w:t>
      </w:r>
      <w:proofErr w:type="gramStart"/>
      <w:r>
        <w:rPr>
          <w:sz w:val="20"/>
        </w:rPr>
        <w:t>on,</w:t>
      </w:r>
      <w:proofErr w:type="gramEnd"/>
      <w:r>
        <w:rPr>
          <w:sz w:val="20"/>
        </w:rPr>
        <w:t xml:space="preserve"> selling and administration of insurance</w:t>
      </w:r>
      <w:r>
        <w:rPr>
          <w:spacing w:val="-10"/>
          <w:sz w:val="20"/>
        </w:rPr>
        <w:t xml:space="preserve"> </w:t>
      </w:r>
      <w:r>
        <w:rPr>
          <w:sz w:val="20"/>
        </w:rPr>
        <w:t>contracts.</w:t>
      </w:r>
      <w:r>
        <w:rPr>
          <w:spacing w:val="-10"/>
          <w:sz w:val="20"/>
        </w:rPr>
        <w:t xml:space="preserve"> </w:t>
      </w:r>
      <w:r>
        <w:rPr>
          <w:sz w:val="20"/>
        </w:rPr>
        <w:t>This</w:t>
      </w:r>
      <w:r>
        <w:rPr>
          <w:spacing w:val="-10"/>
          <w:sz w:val="20"/>
        </w:rPr>
        <w:t xml:space="preserve"> </w:t>
      </w:r>
      <w:r>
        <w:rPr>
          <w:sz w:val="20"/>
        </w:rPr>
        <w:t>part</w:t>
      </w:r>
      <w:r>
        <w:rPr>
          <w:spacing w:val="-10"/>
          <w:sz w:val="20"/>
        </w:rPr>
        <w:t xml:space="preserve"> </w:t>
      </w:r>
      <w:r>
        <w:rPr>
          <w:sz w:val="20"/>
        </w:rPr>
        <w:t>of</w:t>
      </w:r>
      <w:r>
        <w:rPr>
          <w:spacing w:val="-10"/>
          <w:sz w:val="20"/>
        </w:rPr>
        <w:t xml:space="preserve"> </w:t>
      </w:r>
      <w:r>
        <w:rPr>
          <w:sz w:val="20"/>
        </w:rPr>
        <w:t>our</w:t>
      </w:r>
      <w:r>
        <w:rPr>
          <w:spacing w:val="-9"/>
          <w:sz w:val="20"/>
        </w:rPr>
        <w:t xml:space="preserve"> </w:t>
      </w:r>
      <w:r>
        <w:rPr>
          <w:sz w:val="20"/>
        </w:rPr>
        <w:t>business,</w:t>
      </w:r>
      <w:r>
        <w:rPr>
          <w:spacing w:val="-10"/>
          <w:sz w:val="20"/>
        </w:rPr>
        <w:t xml:space="preserve"> </w:t>
      </w:r>
      <w:r>
        <w:rPr>
          <w:sz w:val="20"/>
        </w:rPr>
        <w:t>including arrangements for complaints or redress if something goes wrong, is regulated by</w:t>
      </w:r>
      <w:r>
        <w:rPr>
          <w:spacing w:val="-4"/>
          <w:sz w:val="20"/>
        </w:rPr>
        <w:t xml:space="preserve"> </w:t>
      </w:r>
      <w:r>
        <w:rPr>
          <w:sz w:val="20"/>
        </w:rPr>
        <w:t xml:space="preserve">the </w:t>
      </w:r>
      <w:proofErr w:type="gramStart"/>
      <w:r>
        <w:rPr>
          <w:sz w:val="20"/>
        </w:rPr>
        <w:t>Solicitors</w:t>
      </w:r>
      <w:proofErr w:type="gramEnd"/>
      <w:r>
        <w:rPr>
          <w:sz w:val="20"/>
        </w:rPr>
        <w:t xml:space="preserve"> Regulation Authority. </w:t>
      </w:r>
      <w:r w:rsidR="006D625A">
        <w:rPr>
          <w:sz w:val="20"/>
        </w:rPr>
        <w:t xml:space="preserve"> </w:t>
      </w:r>
      <w:r>
        <w:rPr>
          <w:sz w:val="20"/>
        </w:rPr>
        <w:t>The</w:t>
      </w:r>
      <w:r>
        <w:rPr>
          <w:spacing w:val="-2"/>
          <w:sz w:val="20"/>
        </w:rPr>
        <w:t xml:space="preserve"> </w:t>
      </w:r>
      <w:r>
        <w:rPr>
          <w:sz w:val="20"/>
        </w:rPr>
        <w:t>register can be accessed via the Financial</w:t>
      </w:r>
      <w:r w:rsidR="006D625A">
        <w:rPr>
          <w:sz w:val="20"/>
        </w:rPr>
        <w:t> </w:t>
      </w:r>
      <w:r>
        <w:rPr>
          <w:sz w:val="20"/>
        </w:rPr>
        <w:t>Conduct</w:t>
      </w:r>
      <w:r w:rsidR="006D625A">
        <w:rPr>
          <w:sz w:val="20"/>
        </w:rPr>
        <w:t> </w:t>
      </w:r>
      <w:proofErr w:type="spellStart"/>
      <w:r>
        <w:rPr>
          <w:sz w:val="20"/>
        </w:rPr>
        <w:t>uthority</w:t>
      </w:r>
      <w:proofErr w:type="spellEnd"/>
      <w:r w:rsidR="006D625A">
        <w:rPr>
          <w:sz w:val="20"/>
        </w:rPr>
        <w:t> </w:t>
      </w:r>
      <w:r>
        <w:rPr>
          <w:spacing w:val="-2"/>
          <w:sz w:val="20"/>
        </w:rPr>
        <w:t>website</w:t>
      </w:r>
      <w:r w:rsidR="006D625A">
        <w:rPr>
          <w:spacing w:val="-2"/>
          <w:sz w:val="20"/>
        </w:rPr>
        <w:t> </w:t>
      </w:r>
      <w:r>
        <w:rPr>
          <w:spacing w:val="-6"/>
          <w:sz w:val="20"/>
        </w:rPr>
        <w:t>at</w:t>
      </w:r>
      <w:r w:rsidR="006D625A">
        <w:rPr>
          <w:spacing w:val="-6"/>
          <w:sz w:val="20"/>
        </w:rPr>
        <w:br/>
      </w:r>
      <w:hyperlink r:id="rId8" w:history="1">
        <w:r w:rsidR="006D625A" w:rsidRPr="00B303E9">
          <w:rPr>
            <w:rStyle w:val="Hyperlink"/>
            <w:spacing w:val="-2"/>
            <w:sz w:val="19"/>
          </w:rPr>
          <w:t>www.fca.org.uk/firms/financial-services-register</w:t>
        </w:r>
      </w:hyperlink>
      <w:r>
        <w:rPr>
          <w:spacing w:val="-2"/>
          <w:sz w:val="20"/>
        </w:rPr>
        <w:t>.</w:t>
      </w:r>
    </w:p>
    <w:p w14:paraId="0A57C471" w14:textId="77777777" w:rsidR="00913760" w:rsidRDefault="00C414D6">
      <w:pPr>
        <w:pStyle w:val="ListParagraph"/>
        <w:numPr>
          <w:ilvl w:val="1"/>
          <w:numId w:val="1"/>
        </w:numPr>
        <w:tabs>
          <w:tab w:val="left" w:pos="444"/>
        </w:tabs>
        <w:jc w:val="both"/>
        <w:rPr>
          <w:sz w:val="20"/>
        </w:rPr>
      </w:pPr>
      <w:r>
        <w:rPr>
          <w:sz w:val="20"/>
        </w:rPr>
        <w:t xml:space="preserve">We </w:t>
      </w:r>
      <w:proofErr w:type="gramStart"/>
      <w:r>
        <w:rPr>
          <w:sz w:val="20"/>
        </w:rPr>
        <w:t>may</w:t>
      </w:r>
      <w:proofErr w:type="gramEnd"/>
      <w:r>
        <w:rPr>
          <w:sz w:val="20"/>
        </w:rPr>
        <w:t xml:space="preserve"> where </w:t>
      </w:r>
      <w:proofErr w:type="gramStart"/>
      <w:r>
        <w:rPr>
          <w:sz w:val="20"/>
        </w:rPr>
        <w:t>appropriate</w:t>
      </w:r>
      <w:proofErr w:type="gramEnd"/>
      <w:r>
        <w:rPr>
          <w:sz w:val="20"/>
        </w:rPr>
        <w:t xml:space="preserve"> refer you to a third party who is </w:t>
      </w:r>
      <w:proofErr w:type="spellStart"/>
      <w:r>
        <w:rPr>
          <w:sz w:val="20"/>
        </w:rPr>
        <w:t>authorised</w:t>
      </w:r>
      <w:proofErr w:type="spellEnd"/>
      <w:r>
        <w:rPr>
          <w:sz w:val="20"/>
        </w:rPr>
        <w:t xml:space="preserve"> to provide any necessary advice. However, because we are regulated by the Solicitors Regulation </w:t>
      </w:r>
      <w:proofErr w:type="gramStart"/>
      <w:r>
        <w:rPr>
          <w:sz w:val="20"/>
        </w:rPr>
        <w:t>Authority</w:t>
      </w:r>
      <w:proofErr w:type="gramEnd"/>
      <w:r>
        <w:rPr>
          <w:sz w:val="20"/>
        </w:rPr>
        <w:t xml:space="preserve"> we are able in certain circumstances</w:t>
      </w:r>
      <w:r>
        <w:rPr>
          <w:spacing w:val="-13"/>
          <w:sz w:val="20"/>
        </w:rPr>
        <w:t xml:space="preserve"> </w:t>
      </w:r>
      <w:r>
        <w:rPr>
          <w:sz w:val="20"/>
        </w:rPr>
        <w:t>to</w:t>
      </w:r>
      <w:r>
        <w:rPr>
          <w:spacing w:val="-12"/>
          <w:sz w:val="20"/>
        </w:rPr>
        <w:t xml:space="preserve"> </w:t>
      </w:r>
      <w:r>
        <w:rPr>
          <w:sz w:val="20"/>
        </w:rPr>
        <w:t>offer</w:t>
      </w:r>
      <w:r>
        <w:rPr>
          <w:spacing w:val="-13"/>
          <w:sz w:val="20"/>
        </w:rPr>
        <w:t xml:space="preserve"> </w:t>
      </w:r>
      <w:r>
        <w:rPr>
          <w:sz w:val="20"/>
        </w:rPr>
        <w:t>a</w:t>
      </w:r>
      <w:r>
        <w:rPr>
          <w:spacing w:val="-12"/>
          <w:sz w:val="20"/>
        </w:rPr>
        <w:t xml:space="preserve"> </w:t>
      </w:r>
      <w:r>
        <w:rPr>
          <w:sz w:val="20"/>
        </w:rPr>
        <w:t>limited</w:t>
      </w:r>
      <w:r>
        <w:rPr>
          <w:spacing w:val="-13"/>
          <w:sz w:val="20"/>
        </w:rPr>
        <w:t xml:space="preserve"> </w:t>
      </w:r>
      <w:r>
        <w:rPr>
          <w:sz w:val="20"/>
        </w:rPr>
        <w:t>range</w:t>
      </w:r>
      <w:r>
        <w:rPr>
          <w:spacing w:val="-12"/>
          <w:sz w:val="20"/>
        </w:rPr>
        <w:t xml:space="preserve"> </w:t>
      </w:r>
      <w:r>
        <w:rPr>
          <w:sz w:val="20"/>
        </w:rPr>
        <w:t>of</w:t>
      </w:r>
      <w:r>
        <w:rPr>
          <w:spacing w:val="-13"/>
          <w:sz w:val="20"/>
        </w:rPr>
        <w:t xml:space="preserve"> </w:t>
      </w:r>
      <w:r>
        <w:rPr>
          <w:sz w:val="20"/>
        </w:rPr>
        <w:t>investment</w:t>
      </w:r>
      <w:r>
        <w:rPr>
          <w:spacing w:val="-12"/>
          <w:sz w:val="20"/>
        </w:rPr>
        <w:t xml:space="preserve"> </w:t>
      </w:r>
      <w:r>
        <w:rPr>
          <w:sz w:val="20"/>
        </w:rPr>
        <w:t>and insurance services to clients where they are an incidental</w:t>
      </w:r>
      <w:r>
        <w:rPr>
          <w:spacing w:val="-5"/>
          <w:sz w:val="20"/>
        </w:rPr>
        <w:t xml:space="preserve"> </w:t>
      </w:r>
      <w:r>
        <w:rPr>
          <w:sz w:val="20"/>
        </w:rPr>
        <w:t>part</w:t>
      </w:r>
      <w:r>
        <w:rPr>
          <w:spacing w:val="-5"/>
          <w:sz w:val="20"/>
        </w:rPr>
        <w:t xml:space="preserve"> </w:t>
      </w:r>
      <w:r>
        <w:rPr>
          <w:sz w:val="20"/>
        </w:rPr>
        <w:t>of</w:t>
      </w:r>
      <w:r>
        <w:rPr>
          <w:spacing w:val="-6"/>
          <w:sz w:val="20"/>
        </w:rPr>
        <w:t xml:space="preserve"> </w:t>
      </w:r>
      <w:r>
        <w:rPr>
          <w:sz w:val="20"/>
        </w:rPr>
        <w:t>the</w:t>
      </w:r>
      <w:r>
        <w:rPr>
          <w:spacing w:val="-5"/>
          <w:sz w:val="20"/>
        </w:rPr>
        <w:t xml:space="preserve"> </w:t>
      </w:r>
      <w:r>
        <w:rPr>
          <w:sz w:val="20"/>
        </w:rPr>
        <w:t>professional</w:t>
      </w:r>
      <w:r>
        <w:rPr>
          <w:spacing w:val="-6"/>
          <w:sz w:val="20"/>
        </w:rPr>
        <w:t xml:space="preserve"> </w:t>
      </w:r>
      <w:r>
        <w:rPr>
          <w:sz w:val="20"/>
        </w:rPr>
        <w:t>services</w:t>
      </w:r>
      <w:r>
        <w:rPr>
          <w:spacing w:val="-6"/>
          <w:sz w:val="20"/>
        </w:rPr>
        <w:t xml:space="preserve"> </w:t>
      </w:r>
      <w:r>
        <w:rPr>
          <w:sz w:val="20"/>
        </w:rPr>
        <w:t>that</w:t>
      </w:r>
      <w:r>
        <w:rPr>
          <w:spacing w:val="-6"/>
          <w:sz w:val="20"/>
        </w:rPr>
        <w:t xml:space="preserve"> </w:t>
      </w:r>
      <w:r>
        <w:rPr>
          <w:sz w:val="20"/>
        </w:rPr>
        <w:t>we</w:t>
      </w:r>
      <w:r>
        <w:rPr>
          <w:spacing w:val="-6"/>
          <w:sz w:val="20"/>
        </w:rPr>
        <w:t xml:space="preserve"> </w:t>
      </w:r>
      <w:r>
        <w:rPr>
          <w:sz w:val="20"/>
        </w:rPr>
        <w:t>have been engaged to provide. Under the rules governing insurance distribution, we are regarded as an ancillary insurance intermediary.</w:t>
      </w:r>
    </w:p>
    <w:p w14:paraId="6417CB96" w14:textId="77777777" w:rsidR="00913760" w:rsidRDefault="00C414D6">
      <w:pPr>
        <w:pStyle w:val="ListParagraph"/>
        <w:numPr>
          <w:ilvl w:val="1"/>
          <w:numId w:val="1"/>
        </w:numPr>
        <w:tabs>
          <w:tab w:val="left" w:pos="444"/>
        </w:tabs>
        <w:jc w:val="both"/>
        <w:rPr>
          <w:sz w:val="20"/>
        </w:rPr>
      </w:pPr>
      <w:r>
        <w:rPr>
          <w:sz w:val="20"/>
        </w:rPr>
        <w:t>In arranging any restrictive covenant or defective title indemnity</w:t>
      </w:r>
      <w:r>
        <w:rPr>
          <w:spacing w:val="-9"/>
          <w:sz w:val="20"/>
        </w:rPr>
        <w:t xml:space="preserve"> </w:t>
      </w:r>
      <w:r>
        <w:rPr>
          <w:sz w:val="20"/>
        </w:rPr>
        <w:t>policy</w:t>
      </w:r>
      <w:r>
        <w:rPr>
          <w:spacing w:val="-9"/>
          <w:sz w:val="20"/>
        </w:rPr>
        <w:t xml:space="preserve"> </w:t>
      </w:r>
      <w:r>
        <w:rPr>
          <w:sz w:val="20"/>
        </w:rPr>
        <w:t>for</w:t>
      </w:r>
      <w:r>
        <w:rPr>
          <w:spacing w:val="-9"/>
          <w:sz w:val="20"/>
        </w:rPr>
        <w:t xml:space="preserve"> </w:t>
      </w:r>
      <w:r>
        <w:rPr>
          <w:sz w:val="20"/>
        </w:rPr>
        <w:t>you</w:t>
      </w:r>
      <w:r>
        <w:rPr>
          <w:spacing w:val="-9"/>
          <w:sz w:val="20"/>
        </w:rPr>
        <w:t xml:space="preserve"> </w:t>
      </w:r>
      <w:r>
        <w:rPr>
          <w:sz w:val="20"/>
        </w:rPr>
        <w:t>it</w:t>
      </w:r>
      <w:r>
        <w:rPr>
          <w:spacing w:val="-9"/>
          <w:sz w:val="20"/>
        </w:rPr>
        <w:t xml:space="preserve"> </w:t>
      </w:r>
      <w:r>
        <w:rPr>
          <w:sz w:val="20"/>
        </w:rPr>
        <w:t>is</w:t>
      </w:r>
      <w:r>
        <w:rPr>
          <w:spacing w:val="-9"/>
          <w:sz w:val="20"/>
        </w:rPr>
        <w:t xml:space="preserve"> </w:t>
      </w:r>
      <w:r>
        <w:rPr>
          <w:sz w:val="20"/>
        </w:rPr>
        <w:t>unlikely</w:t>
      </w:r>
      <w:r>
        <w:rPr>
          <w:spacing w:val="-9"/>
          <w:sz w:val="20"/>
        </w:rPr>
        <w:t xml:space="preserve"> </w:t>
      </w:r>
      <w:r>
        <w:rPr>
          <w:sz w:val="20"/>
        </w:rPr>
        <w:t>that</w:t>
      </w:r>
      <w:r>
        <w:rPr>
          <w:spacing w:val="-9"/>
          <w:sz w:val="20"/>
        </w:rPr>
        <w:t xml:space="preserve"> </w:t>
      </w:r>
      <w:r>
        <w:rPr>
          <w:sz w:val="20"/>
        </w:rPr>
        <w:t>the</w:t>
      </w:r>
      <w:r>
        <w:rPr>
          <w:spacing w:val="-9"/>
          <w:sz w:val="20"/>
        </w:rPr>
        <w:t xml:space="preserve"> </w:t>
      </w:r>
      <w:r>
        <w:rPr>
          <w:sz w:val="20"/>
        </w:rPr>
        <w:t>Firm</w:t>
      </w:r>
      <w:r>
        <w:rPr>
          <w:spacing w:val="-9"/>
          <w:sz w:val="20"/>
        </w:rPr>
        <w:t xml:space="preserve"> </w:t>
      </w:r>
      <w:r>
        <w:rPr>
          <w:sz w:val="20"/>
        </w:rPr>
        <w:t xml:space="preserve">will recommend more than one company to provide the contract of insurance. We are not contractually obliged to conduct insurance distribution activities with one or more insurance </w:t>
      </w:r>
      <w:proofErr w:type="gramStart"/>
      <w:r>
        <w:rPr>
          <w:sz w:val="20"/>
        </w:rPr>
        <w:t>company</w:t>
      </w:r>
      <w:proofErr w:type="gramEnd"/>
      <w:r>
        <w:rPr>
          <w:sz w:val="20"/>
        </w:rPr>
        <w:t xml:space="preserve"> or </w:t>
      </w:r>
      <w:proofErr w:type="gramStart"/>
      <w:r>
        <w:rPr>
          <w:sz w:val="20"/>
        </w:rPr>
        <w:t>underwriter</w:t>
      </w:r>
      <w:proofErr w:type="gramEnd"/>
      <w:r>
        <w:rPr>
          <w:sz w:val="20"/>
        </w:rPr>
        <w:t>. We will provide</w:t>
      </w:r>
      <w:r>
        <w:rPr>
          <w:spacing w:val="-13"/>
          <w:sz w:val="20"/>
        </w:rPr>
        <w:t xml:space="preserve"> </w:t>
      </w:r>
      <w:r>
        <w:rPr>
          <w:sz w:val="20"/>
        </w:rPr>
        <w:t>details</w:t>
      </w:r>
      <w:r>
        <w:rPr>
          <w:spacing w:val="-12"/>
          <w:sz w:val="20"/>
        </w:rPr>
        <w:t xml:space="preserve"> </w:t>
      </w:r>
      <w:r>
        <w:rPr>
          <w:sz w:val="20"/>
        </w:rPr>
        <w:t>of</w:t>
      </w:r>
      <w:r>
        <w:rPr>
          <w:spacing w:val="-13"/>
          <w:sz w:val="20"/>
        </w:rPr>
        <w:t xml:space="preserve"> </w:t>
      </w:r>
      <w:r>
        <w:rPr>
          <w:sz w:val="20"/>
        </w:rPr>
        <w:t>the</w:t>
      </w:r>
      <w:r>
        <w:rPr>
          <w:spacing w:val="-12"/>
          <w:sz w:val="20"/>
        </w:rPr>
        <w:t xml:space="preserve"> </w:t>
      </w:r>
      <w:r>
        <w:rPr>
          <w:sz w:val="20"/>
        </w:rPr>
        <w:t>insurance</w:t>
      </w:r>
      <w:r>
        <w:rPr>
          <w:spacing w:val="-13"/>
          <w:sz w:val="20"/>
        </w:rPr>
        <w:t xml:space="preserve"> </w:t>
      </w:r>
      <w:r>
        <w:rPr>
          <w:sz w:val="20"/>
        </w:rPr>
        <w:t>company</w:t>
      </w:r>
      <w:r>
        <w:rPr>
          <w:spacing w:val="-12"/>
          <w:sz w:val="20"/>
        </w:rPr>
        <w:t xml:space="preserve"> </w:t>
      </w:r>
      <w:r>
        <w:rPr>
          <w:sz w:val="20"/>
        </w:rPr>
        <w:t>or</w:t>
      </w:r>
      <w:r>
        <w:rPr>
          <w:spacing w:val="-13"/>
          <w:sz w:val="20"/>
        </w:rPr>
        <w:t xml:space="preserve"> </w:t>
      </w:r>
      <w:r>
        <w:rPr>
          <w:sz w:val="20"/>
        </w:rPr>
        <w:t>underwriter with</w:t>
      </w:r>
      <w:r>
        <w:rPr>
          <w:spacing w:val="-2"/>
          <w:sz w:val="20"/>
        </w:rPr>
        <w:t xml:space="preserve"> </w:t>
      </w:r>
      <w:r>
        <w:rPr>
          <w:sz w:val="20"/>
        </w:rPr>
        <w:t>which</w:t>
      </w:r>
      <w:r>
        <w:rPr>
          <w:spacing w:val="-1"/>
          <w:sz w:val="20"/>
        </w:rPr>
        <w:t xml:space="preserve"> </w:t>
      </w:r>
      <w:r>
        <w:rPr>
          <w:sz w:val="20"/>
        </w:rPr>
        <w:t>the</w:t>
      </w:r>
      <w:r>
        <w:rPr>
          <w:spacing w:val="-2"/>
          <w:sz w:val="20"/>
        </w:rPr>
        <w:t xml:space="preserve"> </w:t>
      </w:r>
      <w:r>
        <w:rPr>
          <w:sz w:val="20"/>
        </w:rPr>
        <w:t>Firm</w:t>
      </w:r>
      <w:r>
        <w:rPr>
          <w:spacing w:val="-2"/>
          <w:sz w:val="20"/>
        </w:rPr>
        <w:t xml:space="preserve"> </w:t>
      </w:r>
      <w:r>
        <w:rPr>
          <w:sz w:val="20"/>
        </w:rPr>
        <w:t>deals</w:t>
      </w:r>
      <w:r>
        <w:rPr>
          <w:spacing w:val="-2"/>
          <w:sz w:val="20"/>
        </w:rPr>
        <w:t xml:space="preserve"> </w:t>
      </w:r>
      <w:r>
        <w:rPr>
          <w:sz w:val="20"/>
        </w:rPr>
        <w:t>in</w:t>
      </w:r>
      <w:r>
        <w:rPr>
          <w:spacing w:val="-2"/>
          <w:sz w:val="20"/>
        </w:rPr>
        <w:t xml:space="preserve"> </w:t>
      </w:r>
      <w:r>
        <w:rPr>
          <w:sz w:val="20"/>
        </w:rPr>
        <w:t>arranging</w:t>
      </w:r>
      <w:r>
        <w:rPr>
          <w:spacing w:val="-2"/>
          <w:sz w:val="20"/>
        </w:rPr>
        <w:t xml:space="preserve"> </w:t>
      </w:r>
      <w:r>
        <w:rPr>
          <w:sz w:val="20"/>
        </w:rPr>
        <w:t>any</w:t>
      </w:r>
      <w:r>
        <w:rPr>
          <w:spacing w:val="-1"/>
          <w:sz w:val="20"/>
        </w:rPr>
        <w:t xml:space="preserve"> </w:t>
      </w:r>
      <w:r>
        <w:rPr>
          <w:sz w:val="20"/>
        </w:rPr>
        <w:t>such</w:t>
      </w:r>
      <w:r>
        <w:rPr>
          <w:spacing w:val="-2"/>
          <w:sz w:val="20"/>
        </w:rPr>
        <w:t xml:space="preserve"> </w:t>
      </w:r>
      <w:r>
        <w:rPr>
          <w:sz w:val="20"/>
        </w:rPr>
        <w:t>policy for you.</w:t>
      </w:r>
    </w:p>
    <w:p w14:paraId="7FEA1D98" w14:textId="77777777" w:rsidR="00913760" w:rsidRDefault="00C414D6">
      <w:pPr>
        <w:pStyle w:val="Heading1"/>
        <w:numPr>
          <w:ilvl w:val="0"/>
          <w:numId w:val="1"/>
        </w:numPr>
        <w:tabs>
          <w:tab w:val="left" w:pos="444"/>
        </w:tabs>
        <w:spacing w:before="180"/>
      </w:pPr>
      <w:r>
        <w:t>Proceeds</w:t>
      </w:r>
      <w:r>
        <w:rPr>
          <w:spacing w:val="-3"/>
        </w:rPr>
        <w:t xml:space="preserve"> </w:t>
      </w:r>
      <w:r>
        <w:t>of</w:t>
      </w:r>
      <w:r>
        <w:rPr>
          <w:spacing w:val="-1"/>
        </w:rPr>
        <w:t xml:space="preserve"> </w:t>
      </w:r>
      <w:r>
        <w:t>Crime</w:t>
      </w:r>
      <w:r>
        <w:rPr>
          <w:spacing w:val="-1"/>
        </w:rPr>
        <w:t xml:space="preserve"> </w:t>
      </w:r>
      <w:r>
        <w:t>Act</w:t>
      </w:r>
      <w:r>
        <w:rPr>
          <w:spacing w:val="-1"/>
        </w:rPr>
        <w:t xml:space="preserve"> </w:t>
      </w:r>
      <w:r>
        <w:rPr>
          <w:spacing w:val="-4"/>
        </w:rPr>
        <w:t>2002</w:t>
      </w:r>
    </w:p>
    <w:p w14:paraId="537E43D5" w14:textId="77777777" w:rsidR="00913760" w:rsidRDefault="00C414D6">
      <w:pPr>
        <w:pStyle w:val="ListParagraph"/>
        <w:numPr>
          <w:ilvl w:val="1"/>
          <w:numId w:val="1"/>
        </w:numPr>
        <w:tabs>
          <w:tab w:val="left" w:pos="444"/>
        </w:tabs>
        <w:spacing w:before="180"/>
        <w:jc w:val="both"/>
        <w:rPr>
          <w:sz w:val="20"/>
        </w:rPr>
      </w:pPr>
      <w:r>
        <w:rPr>
          <w:sz w:val="20"/>
        </w:rPr>
        <w:t>The Firm is prohibited by this Act from acting for or advising</w:t>
      </w:r>
      <w:r>
        <w:rPr>
          <w:spacing w:val="-8"/>
          <w:sz w:val="20"/>
        </w:rPr>
        <w:t xml:space="preserve"> </w:t>
      </w:r>
      <w:r>
        <w:rPr>
          <w:sz w:val="20"/>
        </w:rPr>
        <w:t>a</w:t>
      </w:r>
      <w:r>
        <w:rPr>
          <w:spacing w:val="-8"/>
          <w:sz w:val="20"/>
        </w:rPr>
        <w:t xml:space="preserve"> </w:t>
      </w:r>
      <w:r>
        <w:rPr>
          <w:sz w:val="20"/>
        </w:rPr>
        <w:t>client</w:t>
      </w:r>
      <w:r>
        <w:rPr>
          <w:spacing w:val="-8"/>
          <w:sz w:val="20"/>
        </w:rPr>
        <w:t xml:space="preserve"> </w:t>
      </w:r>
      <w:r>
        <w:rPr>
          <w:sz w:val="20"/>
        </w:rPr>
        <w:t>in</w:t>
      </w:r>
      <w:r>
        <w:rPr>
          <w:spacing w:val="-8"/>
          <w:sz w:val="20"/>
        </w:rPr>
        <w:t xml:space="preserve"> </w:t>
      </w:r>
      <w:r>
        <w:rPr>
          <w:sz w:val="20"/>
        </w:rPr>
        <w:t>relation</w:t>
      </w:r>
      <w:r>
        <w:rPr>
          <w:spacing w:val="-8"/>
          <w:sz w:val="20"/>
        </w:rPr>
        <w:t xml:space="preserve"> </w:t>
      </w:r>
      <w:r>
        <w:rPr>
          <w:sz w:val="20"/>
        </w:rPr>
        <w:t>to</w:t>
      </w:r>
      <w:r>
        <w:rPr>
          <w:spacing w:val="-8"/>
          <w:sz w:val="20"/>
        </w:rPr>
        <w:t xml:space="preserve"> </w:t>
      </w:r>
      <w:r>
        <w:rPr>
          <w:sz w:val="20"/>
        </w:rPr>
        <w:t>the</w:t>
      </w:r>
      <w:r>
        <w:rPr>
          <w:spacing w:val="-8"/>
          <w:sz w:val="20"/>
        </w:rPr>
        <w:t xml:space="preserve"> </w:t>
      </w:r>
      <w:r>
        <w:rPr>
          <w:sz w:val="20"/>
        </w:rPr>
        <w:t>acquisition,</w:t>
      </w:r>
      <w:r>
        <w:rPr>
          <w:spacing w:val="-8"/>
          <w:sz w:val="20"/>
        </w:rPr>
        <w:t xml:space="preserve"> </w:t>
      </w:r>
      <w:r>
        <w:rPr>
          <w:sz w:val="20"/>
        </w:rPr>
        <w:t>retention, use or control of the proceeds of any crime or any attempt to conceal, disguise, convert or transfer any criminal property or to remove it from the jurisdiction, or</w:t>
      </w:r>
      <w:r>
        <w:rPr>
          <w:spacing w:val="-8"/>
          <w:sz w:val="20"/>
        </w:rPr>
        <w:t xml:space="preserve"> </w:t>
      </w:r>
      <w:r>
        <w:rPr>
          <w:sz w:val="20"/>
        </w:rPr>
        <w:t>from</w:t>
      </w:r>
      <w:r>
        <w:rPr>
          <w:spacing w:val="-8"/>
          <w:sz w:val="20"/>
        </w:rPr>
        <w:t xml:space="preserve"> </w:t>
      </w:r>
      <w:r>
        <w:rPr>
          <w:sz w:val="20"/>
        </w:rPr>
        <w:t>being</w:t>
      </w:r>
      <w:r>
        <w:rPr>
          <w:spacing w:val="-8"/>
          <w:sz w:val="20"/>
        </w:rPr>
        <w:t xml:space="preserve"> </w:t>
      </w:r>
      <w:r>
        <w:rPr>
          <w:sz w:val="20"/>
        </w:rPr>
        <w:t>involved</w:t>
      </w:r>
      <w:r>
        <w:rPr>
          <w:spacing w:val="-8"/>
          <w:sz w:val="20"/>
        </w:rPr>
        <w:t xml:space="preserve"> </w:t>
      </w:r>
      <w:r>
        <w:rPr>
          <w:sz w:val="20"/>
        </w:rPr>
        <w:t>in</w:t>
      </w:r>
      <w:r>
        <w:rPr>
          <w:spacing w:val="-8"/>
          <w:sz w:val="20"/>
        </w:rPr>
        <w:t xml:space="preserve"> </w:t>
      </w:r>
      <w:r>
        <w:rPr>
          <w:sz w:val="20"/>
        </w:rPr>
        <w:t>arrangements</w:t>
      </w:r>
      <w:r>
        <w:rPr>
          <w:spacing w:val="-9"/>
          <w:sz w:val="20"/>
        </w:rPr>
        <w:t xml:space="preserve"> </w:t>
      </w:r>
      <w:r>
        <w:rPr>
          <w:sz w:val="20"/>
        </w:rPr>
        <w:t>relating</w:t>
      </w:r>
      <w:r>
        <w:rPr>
          <w:spacing w:val="-8"/>
          <w:sz w:val="20"/>
        </w:rPr>
        <w:t xml:space="preserve"> </w:t>
      </w:r>
      <w:r>
        <w:rPr>
          <w:sz w:val="20"/>
        </w:rPr>
        <w:t>to</w:t>
      </w:r>
      <w:r>
        <w:rPr>
          <w:spacing w:val="-8"/>
          <w:sz w:val="20"/>
        </w:rPr>
        <w:t xml:space="preserve"> </w:t>
      </w:r>
      <w:r>
        <w:rPr>
          <w:sz w:val="20"/>
        </w:rPr>
        <w:t>such activities. The proceeds of crime and criminal property are widely defined for these purposes to include any activity (including tax evasion) carried on anywhere which would be illegal if carried on in the UK.</w:t>
      </w:r>
    </w:p>
    <w:p w14:paraId="63C2CFE8" w14:textId="34370EE3" w:rsidR="00913760" w:rsidRPr="00E762CD" w:rsidRDefault="00C414D6" w:rsidP="00E762CD">
      <w:pPr>
        <w:pStyle w:val="ListParagraph"/>
        <w:numPr>
          <w:ilvl w:val="1"/>
          <w:numId w:val="1"/>
        </w:numPr>
        <w:tabs>
          <w:tab w:val="left" w:pos="444"/>
        </w:tabs>
        <w:spacing w:before="180"/>
        <w:jc w:val="both"/>
        <w:rPr>
          <w:sz w:val="20"/>
        </w:rPr>
      </w:pPr>
      <w:r>
        <w:rPr>
          <w:sz w:val="20"/>
        </w:rPr>
        <w:t>The</w:t>
      </w:r>
      <w:r w:rsidRPr="00E762CD">
        <w:rPr>
          <w:sz w:val="20"/>
        </w:rPr>
        <w:t xml:space="preserve"> </w:t>
      </w:r>
      <w:r>
        <w:rPr>
          <w:sz w:val="20"/>
        </w:rPr>
        <w:t>Firm</w:t>
      </w:r>
      <w:r w:rsidRPr="00E762CD">
        <w:rPr>
          <w:sz w:val="20"/>
        </w:rPr>
        <w:t xml:space="preserve"> </w:t>
      </w:r>
      <w:r>
        <w:rPr>
          <w:sz w:val="20"/>
        </w:rPr>
        <w:t>has</w:t>
      </w:r>
      <w:r w:rsidRPr="00E762CD">
        <w:rPr>
          <w:sz w:val="20"/>
        </w:rPr>
        <w:t xml:space="preserve"> </w:t>
      </w:r>
      <w:r>
        <w:rPr>
          <w:sz w:val="20"/>
        </w:rPr>
        <w:t>a</w:t>
      </w:r>
      <w:r w:rsidRPr="00E762CD">
        <w:rPr>
          <w:sz w:val="20"/>
        </w:rPr>
        <w:t xml:space="preserve"> </w:t>
      </w:r>
      <w:r>
        <w:rPr>
          <w:sz w:val="20"/>
        </w:rPr>
        <w:t>legal</w:t>
      </w:r>
      <w:r w:rsidRPr="00E762CD">
        <w:rPr>
          <w:sz w:val="20"/>
        </w:rPr>
        <w:t xml:space="preserve"> </w:t>
      </w:r>
      <w:r>
        <w:rPr>
          <w:sz w:val="20"/>
        </w:rPr>
        <w:t>obligation</w:t>
      </w:r>
      <w:r w:rsidRPr="00E762CD">
        <w:rPr>
          <w:sz w:val="20"/>
        </w:rPr>
        <w:t xml:space="preserve"> </w:t>
      </w:r>
      <w:r>
        <w:rPr>
          <w:sz w:val="20"/>
        </w:rPr>
        <w:t>to</w:t>
      </w:r>
      <w:r w:rsidRPr="00E762CD">
        <w:rPr>
          <w:sz w:val="20"/>
        </w:rPr>
        <w:t xml:space="preserve"> </w:t>
      </w:r>
      <w:r>
        <w:rPr>
          <w:sz w:val="20"/>
        </w:rPr>
        <w:t>report</w:t>
      </w:r>
      <w:r w:rsidRPr="00E762CD">
        <w:rPr>
          <w:sz w:val="20"/>
        </w:rPr>
        <w:t xml:space="preserve"> </w:t>
      </w:r>
      <w:r>
        <w:rPr>
          <w:sz w:val="20"/>
        </w:rPr>
        <w:t>to</w:t>
      </w:r>
      <w:r w:rsidRPr="00E762CD">
        <w:rPr>
          <w:sz w:val="20"/>
        </w:rPr>
        <w:t xml:space="preserve"> </w:t>
      </w:r>
      <w:r>
        <w:rPr>
          <w:sz w:val="20"/>
        </w:rPr>
        <w:t>the</w:t>
      </w:r>
      <w:r w:rsidRPr="00E762CD">
        <w:rPr>
          <w:sz w:val="20"/>
        </w:rPr>
        <w:t xml:space="preserve"> </w:t>
      </w:r>
      <w:r>
        <w:rPr>
          <w:sz w:val="20"/>
        </w:rPr>
        <w:t xml:space="preserve">relevant </w:t>
      </w:r>
      <w:proofErr w:type="gramStart"/>
      <w:r>
        <w:rPr>
          <w:sz w:val="20"/>
        </w:rPr>
        <w:t>authorities</w:t>
      </w:r>
      <w:proofErr w:type="gramEnd"/>
      <w:r>
        <w:rPr>
          <w:sz w:val="20"/>
        </w:rPr>
        <w:t xml:space="preserve"> any person, including a client, suspected of involvement in activity covered by the Act. As a </w:t>
      </w:r>
      <w:proofErr w:type="gramStart"/>
      <w:r>
        <w:rPr>
          <w:sz w:val="20"/>
        </w:rPr>
        <w:t>result</w:t>
      </w:r>
      <w:proofErr w:type="gramEnd"/>
      <w:r>
        <w:rPr>
          <w:sz w:val="20"/>
        </w:rPr>
        <w:t xml:space="preserve"> we reserve the right to make all such disclosures required by law, without informing you that we have done so, and if appropriate to suspend or cease acting for you without giving any specific reason. These obligations override our normal duty of confidentiality</w:t>
      </w:r>
      <w:r w:rsidR="00E762CD">
        <w:rPr>
          <w:sz w:val="20"/>
        </w:rPr>
        <w:t xml:space="preserve"> </w:t>
      </w:r>
      <w:r w:rsidRPr="00E762CD">
        <w:rPr>
          <w:sz w:val="20"/>
        </w:rPr>
        <w:t xml:space="preserve">to you. We will not accept any liability for any loss or damage that you or any third party may suffer or incur on any account </w:t>
      </w:r>
      <w:proofErr w:type="gramStart"/>
      <w:r w:rsidRPr="00E762CD">
        <w:rPr>
          <w:sz w:val="20"/>
        </w:rPr>
        <w:t>for</w:t>
      </w:r>
      <w:proofErr w:type="gramEnd"/>
      <w:r w:rsidRPr="00E762CD">
        <w:rPr>
          <w:sz w:val="20"/>
        </w:rPr>
        <w:t xml:space="preserve"> any action taken, or not taken, by us in good faith with a view to complying with this Act or any related legislation.</w:t>
      </w:r>
    </w:p>
    <w:p w14:paraId="43AEF589" w14:textId="77777777" w:rsidR="00913760" w:rsidRDefault="00C414D6">
      <w:pPr>
        <w:pStyle w:val="ListParagraph"/>
        <w:numPr>
          <w:ilvl w:val="1"/>
          <w:numId w:val="1"/>
        </w:numPr>
        <w:tabs>
          <w:tab w:val="left" w:pos="444"/>
        </w:tabs>
        <w:ind w:right="151"/>
        <w:jc w:val="both"/>
        <w:rPr>
          <w:sz w:val="20"/>
        </w:rPr>
      </w:pPr>
      <w:r>
        <w:rPr>
          <w:sz w:val="20"/>
        </w:rPr>
        <w:t xml:space="preserve">The Firm may also require confirmation from you of the source of any funds, </w:t>
      </w:r>
      <w:proofErr w:type="gramStart"/>
      <w:r>
        <w:rPr>
          <w:sz w:val="20"/>
        </w:rPr>
        <w:t>in particular any</w:t>
      </w:r>
      <w:proofErr w:type="gramEnd"/>
      <w:r>
        <w:rPr>
          <w:sz w:val="20"/>
        </w:rPr>
        <w:t xml:space="preserve"> remitted from overseas,</w:t>
      </w:r>
      <w:r>
        <w:rPr>
          <w:spacing w:val="-13"/>
          <w:sz w:val="20"/>
        </w:rPr>
        <w:t xml:space="preserve"> </w:t>
      </w:r>
      <w:r>
        <w:rPr>
          <w:sz w:val="20"/>
        </w:rPr>
        <w:t>and</w:t>
      </w:r>
      <w:r>
        <w:rPr>
          <w:spacing w:val="-12"/>
          <w:sz w:val="20"/>
        </w:rPr>
        <w:t xml:space="preserve"> </w:t>
      </w:r>
      <w:r>
        <w:rPr>
          <w:sz w:val="20"/>
        </w:rPr>
        <w:t>of</w:t>
      </w:r>
      <w:r>
        <w:rPr>
          <w:spacing w:val="-13"/>
          <w:sz w:val="20"/>
        </w:rPr>
        <w:t xml:space="preserve"> </w:t>
      </w:r>
      <w:r>
        <w:rPr>
          <w:sz w:val="20"/>
        </w:rPr>
        <w:t>whether</w:t>
      </w:r>
      <w:r>
        <w:rPr>
          <w:spacing w:val="-12"/>
          <w:sz w:val="20"/>
        </w:rPr>
        <w:t xml:space="preserve"> </w:t>
      </w:r>
      <w:r>
        <w:rPr>
          <w:sz w:val="20"/>
        </w:rPr>
        <w:t>all</w:t>
      </w:r>
      <w:r>
        <w:rPr>
          <w:spacing w:val="-13"/>
          <w:sz w:val="20"/>
        </w:rPr>
        <w:t xml:space="preserve"> </w:t>
      </w:r>
      <w:r>
        <w:rPr>
          <w:sz w:val="20"/>
        </w:rPr>
        <w:t>necessary</w:t>
      </w:r>
      <w:r>
        <w:rPr>
          <w:spacing w:val="-12"/>
          <w:sz w:val="20"/>
        </w:rPr>
        <w:t xml:space="preserve"> </w:t>
      </w:r>
      <w:r>
        <w:rPr>
          <w:sz w:val="20"/>
        </w:rPr>
        <w:t>tax</w:t>
      </w:r>
      <w:r>
        <w:rPr>
          <w:spacing w:val="-13"/>
          <w:sz w:val="20"/>
        </w:rPr>
        <w:t xml:space="preserve"> </w:t>
      </w:r>
      <w:r>
        <w:rPr>
          <w:sz w:val="20"/>
        </w:rPr>
        <w:t>has</w:t>
      </w:r>
      <w:r>
        <w:rPr>
          <w:spacing w:val="-12"/>
          <w:sz w:val="20"/>
        </w:rPr>
        <w:t xml:space="preserve"> </w:t>
      </w:r>
      <w:r>
        <w:rPr>
          <w:sz w:val="20"/>
        </w:rPr>
        <w:t>been</w:t>
      </w:r>
      <w:r>
        <w:rPr>
          <w:spacing w:val="-13"/>
          <w:sz w:val="20"/>
        </w:rPr>
        <w:t xml:space="preserve"> </w:t>
      </w:r>
      <w:r>
        <w:rPr>
          <w:sz w:val="20"/>
        </w:rPr>
        <w:t>paid</w:t>
      </w:r>
      <w:r>
        <w:rPr>
          <w:spacing w:val="-12"/>
          <w:sz w:val="20"/>
        </w:rPr>
        <w:t xml:space="preserve"> </w:t>
      </w:r>
      <w:r>
        <w:rPr>
          <w:sz w:val="20"/>
        </w:rPr>
        <w:t>and all</w:t>
      </w:r>
      <w:r>
        <w:rPr>
          <w:spacing w:val="-13"/>
          <w:sz w:val="20"/>
        </w:rPr>
        <w:t xml:space="preserve"> </w:t>
      </w:r>
      <w:r>
        <w:rPr>
          <w:sz w:val="20"/>
        </w:rPr>
        <w:t>necessary</w:t>
      </w:r>
      <w:r>
        <w:rPr>
          <w:spacing w:val="-12"/>
          <w:sz w:val="20"/>
        </w:rPr>
        <w:t xml:space="preserve"> </w:t>
      </w:r>
      <w:r>
        <w:rPr>
          <w:sz w:val="20"/>
        </w:rPr>
        <w:t>returns</w:t>
      </w:r>
      <w:r>
        <w:rPr>
          <w:spacing w:val="-13"/>
          <w:sz w:val="20"/>
        </w:rPr>
        <w:t xml:space="preserve"> </w:t>
      </w:r>
      <w:r>
        <w:rPr>
          <w:sz w:val="20"/>
        </w:rPr>
        <w:t>made</w:t>
      </w:r>
      <w:r>
        <w:rPr>
          <w:spacing w:val="-12"/>
          <w:sz w:val="20"/>
        </w:rPr>
        <w:t xml:space="preserve"> </w:t>
      </w:r>
      <w:r>
        <w:rPr>
          <w:sz w:val="20"/>
        </w:rPr>
        <w:t>in</w:t>
      </w:r>
      <w:r>
        <w:rPr>
          <w:spacing w:val="-13"/>
          <w:sz w:val="20"/>
        </w:rPr>
        <w:t xml:space="preserve"> </w:t>
      </w:r>
      <w:r>
        <w:rPr>
          <w:sz w:val="20"/>
        </w:rPr>
        <w:t>relation</w:t>
      </w:r>
      <w:r>
        <w:rPr>
          <w:spacing w:val="-12"/>
          <w:sz w:val="20"/>
        </w:rPr>
        <w:t xml:space="preserve"> </w:t>
      </w:r>
      <w:r>
        <w:rPr>
          <w:sz w:val="20"/>
        </w:rPr>
        <w:t>to</w:t>
      </w:r>
      <w:r>
        <w:rPr>
          <w:spacing w:val="-13"/>
          <w:sz w:val="20"/>
        </w:rPr>
        <w:t xml:space="preserve"> </w:t>
      </w:r>
      <w:r>
        <w:rPr>
          <w:sz w:val="20"/>
        </w:rPr>
        <w:t>any</w:t>
      </w:r>
      <w:r>
        <w:rPr>
          <w:spacing w:val="-12"/>
          <w:sz w:val="20"/>
        </w:rPr>
        <w:t xml:space="preserve"> </w:t>
      </w:r>
      <w:r>
        <w:rPr>
          <w:sz w:val="20"/>
        </w:rPr>
        <w:t>such</w:t>
      </w:r>
      <w:r>
        <w:rPr>
          <w:spacing w:val="-13"/>
          <w:sz w:val="20"/>
        </w:rPr>
        <w:t xml:space="preserve"> </w:t>
      </w:r>
      <w:r>
        <w:rPr>
          <w:sz w:val="20"/>
        </w:rPr>
        <w:t>funds.</w:t>
      </w:r>
      <w:r>
        <w:rPr>
          <w:spacing w:val="-12"/>
          <w:sz w:val="20"/>
        </w:rPr>
        <w:t xml:space="preserve"> </w:t>
      </w:r>
      <w:r>
        <w:rPr>
          <w:sz w:val="20"/>
        </w:rPr>
        <w:t xml:space="preserve">The Firm reserves the right to </w:t>
      </w:r>
      <w:proofErr w:type="gramStart"/>
      <w:r>
        <w:rPr>
          <w:sz w:val="20"/>
        </w:rPr>
        <w:t>require</w:t>
      </w:r>
      <w:proofErr w:type="gramEnd"/>
      <w:r>
        <w:rPr>
          <w:sz w:val="20"/>
        </w:rPr>
        <w:t xml:space="preserve"> further information and supporting documentation as appropriate.</w:t>
      </w:r>
    </w:p>
    <w:p w14:paraId="2A0E6515" w14:textId="77777777" w:rsidR="00913760" w:rsidRDefault="00C414D6">
      <w:pPr>
        <w:pStyle w:val="Heading1"/>
        <w:numPr>
          <w:ilvl w:val="0"/>
          <w:numId w:val="1"/>
        </w:numPr>
        <w:tabs>
          <w:tab w:val="left" w:pos="444"/>
        </w:tabs>
      </w:pPr>
      <w:r>
        <w:t xml:space="preserve">Anti-money </w:t>
      </w:r>
      <w:r>
        <w:rPr>
          <w:spacing w:val="-2"/>
        </w:rPr>
        <w:t>laundering</w:t>
      </w:r>
    </w:p>
    <w:p w14:paraId="0548A814" w14:textId="77777777" w:rsidR="00913760" w:rsidRDefault="00C414D6">
      <w:pPr>
        <w:pStyle w:val="ListParagraph"/>
        <w:numPr>
          <w:ilvl w:val="1"/>
          <w:numId w:val="1"/>
        </w:numPr>
        <w:tabs>
          <w:tab w:val="left" w:pos="444"/>
        </w:tabs>
        <w:spacing w:before="180"/>
        <w:ind w:right="151"/>
        <w:jc w:val="both"/>
        <w:rPr>
          <w:sz w:val="20"/>
        </w:rPr>
      </w:pPr>
      <w:r>
        <w:rPr>
          <w:sz w:val="20"/>
        </w:rPr>
        <w:t>In order to enable the Firm to satisfy its obligations under the applicable anti-money laundering and counter-terrorist financing rules, it will almost always be necessary for you to</w:t>
      </w:r>
      <w:r>
        <w:rPr>
          <w:spacing w:val="-10"/>
          <w:sz w:val="20"/>
        </w:rPr>
        <w:t xml:space="preserve"> </w:t>
      </w:r>
      <w:r>
        <w:rPr>
          <w:sz w:val="20"/>
        </w:rPr>
        <w:t>supply</w:t>
      </w:r>
      <w:r>
        <w:rPr>
          <w:spacing w:val="-10"/>
          <w:sz w:val="20"/>
        </w:rPr>
        <w:t xml:space="preserve"> </w:t>
      </w:r>
      <w:r>
        <w:rPr>
          <w:sz w:val="20"/>
        </w:rPr>
        <w:t>appropriate</w:t>
      </w:r>
      <w:r>
        <w:rPr>
          <w:spacing w:val="-10"/>
          <w:sz w:val="20"/>
        </w:rPr>
        <w:t xml:space="preserve"> </w:t>
      </w:r>
      <w:r>
        <w:rPr>
          <w:sz w:val="20"/>
        </w:rPr>
        <w:t>proof</w:t>
      </w:r>
      <w:r>
        <w:rPr>
          <w:spacing w:val="-10"/>
          <w:sz w:val="20"/>
        </w:rPr>
        <w:t xml:space="preserve"> </w:t>
      </w:r>
      <w:r>
        <w:rPr>
          <w:sz w:val="20"/>
        </w:rPr>
        <w:t>of</w:t>
      </w:r>
      <w:r>
        <w:rPr>
          <w:spacing w:val="-10"/>
          <w:sz w:val="20"/>
        </w:rPr>
        <w:t xml:space="preserve"> </w:t>
      </w:r>
      <w:r>
        <w:rPr>
          <w:sz w:val="20"/>
        </w:rPr>
        <w:t>identity</w:t>
      </w:r>
      <w:r>
        <w:rPr>
          <w:spacing w:val="-10"/>
          <w:sz w:val="20"/>
        </w:rPr>
        <w:t xml:space="preserve"> </w:t>
      </w:r>
      <w:r>
        <w:rPr>
          <w:sz w:val="20"/>
        </w:rPr>
        <w:t>before</w:t>
      </w:r>
      <w:r>
        <w:rPr>
          <w:spacing w:val="-10"/>
          <w:sz w:val="20"/>
        </w:rPr>
        <w:t xml:space="preserve"> </w:t>
      </w:r>
      <w:r>
        <w:rPr>
          <w:sz w:val="20"/>
        </w:rPr>
        <w:t>we</w:t>
      </w:r>
      <w:r>
        <w:rPr>
          <w:spacing w:val="-10"/>
          <w:sz w:val="20"/>
        </w:rPr>
        <w:t xml:space="preserve"> </w:t>
      </w:r>
      <w:r>
        <w:rPr>
          <w:sz w:val="20"/>
        </w:rPr>
        <w:t>are</w:t>
      </w:r>
      <w:r>
        <w:rPr>
          <w:spacing w:val="-10"/>
          <w:sz w:val="20"/>
        </w:rPr>
        <w:t xml:space="preserve"> </w:t>
      </w:r>
      <w:r>
        <w:rPr>
          <w:sz w:val="20"/>
        </w:rPr>
        <w:t>able</w:t>
      </w:r>
      <w:r>
        <w:rPr>
          <w:spacing w:val="-10"/>
          <w:sz w:val="20"/>
        </w:rPr>
        <w:t xml:space="preserve"> </w:t>
      </w:r>
      <w:r>
        <w:rPr>
          <w:sz w:val="20"/>
        </w:rPr>
        <w:t>to act</w:t>
      </w:r>
      <w:r>
        <w:rPr>
          <w:spacing w:val="-10"/>
          <w:sz w:val="20"/>
        </w:rPr>
        <w:t xml:space="preserve"> </w:t>
      </w:r>
      <w:r>
        <w:rPr>
          <w:sz w:val="20"/>
        </w:rPr>
        <w:t>or</w:t>
      </w:r>
      <w:r>
        <w:rPr>
          <w:spacing w:val="-10"/>
          <w:sz w:val="20"/>
        </w:rPr>
        <w:t xml:space="preserve"> </w:t>
      </w:r>
      <w:r>
        <w:rPr>
          <w:sz w:val="20"/>
        </w:rPr>
        <w:t>continue</w:t>
      </w:r>
      <w:r>
        <w:rPr>
          <w:spacing w:val="-10"/>
          <w:sz w:val="20"/>
        </w:rPr>
        <w:t xml:space="preserve"> </w:t>
      </w:r>
      <w:r>
        <w:rPr>
          <w:sz w:val="20"/>
        </w:rPr>
        <w:t>to</w:t>
      </w:r>
      <w:r>
        <w:rPr>
          <w:spacing w:val="-10"/>
          <w:sz w:val="20"/>
        </w:rPr>
        <w:t xml:space="preserve"> </w:t>
      </w:r>
      <w:r>
        <w:rPr>
          <w:sz w:val="20"/>
        </w:rPr>
        <w:t>act</w:t>
      </w:r>
      <w:r>
        <w:rPr>
          <w:spacing w:val="-10"/>
          <w:sz w:val="20"/>
        </w:rPr>
        <w:t xml:space="preserve"> </w:t>
      </w:r>
      <w:r>
        <w:rPr>
          <w:sz w:val="20"/>
        </w:rPr>
        <w:t>for</w:t>
      </w:r>
      <w:r>
        <w:rPr>
          <w:spacing w:val="-10"/>
          <w:sz w:val="20"/>
        </w:rPr>
        <w:t xml:space="preserve"> </w:t>
      </w:r>
      <w:r>
        <w:rPr>
          <w:sz w:val="20"/>
        </w:rPr>
        <w:t>you</w:t>
      </w:r>
      <w:r>
        <w:rPr>
          <w:spacing w:val="-10"/>
          <w:sz w:val="20"/>
        </w:rPr>
        <w:t xml:space="preserve"> </w:t>
      </w:r>
      <w:r>
        <w:rPr>
          <w:sz w:val="20"/>
        </w:rPr>
        <w:t>or</w:t>
      </w:r>
      <w:r>
        <w:rPr>
          <w:spacing w:val="-10"/>
          <w:sz w:val="20"/>
        </w:rPr>
        <w:t xml:space="preserve"> </w:t>
      </w:r>
      <w:r>
        <w:rPr>
          <w:sz w:val="20"/>
        </w:rPr>
        <w:t>for</w:t>
      </w:r>
      <w:r>
        <w:rPr>
          <w:spacing w:val="-10"/>
          <w:sz w:val="20"/>
        </w:rPr>
        <w:t xml:space="preserve"> </w:t>
      </w:r>
      <w:r>
        <w:rPr>
          <w:sz w:val="20"/>
        </w:rPr>
        <w:t>any</w:t>
      </w:r>
      <w:r>
        <w:rPr>
          <w:spacing w:val="-10"/>
          <w:sz w:val="20"/>
        </w:rPr>
        <w:t xml:space="preserve"> </w:t>
      </w:r>
      <w:r>
        <w:rPr>
          <w:sz w:val="20"/>
        </w:rPr>
        <w:t>principal</w:t>
      </w:r>
      <w:r>
        <w:rPr>
          <w:spacing w:val="-10"/>
          <w:sz w:val="20"/>
        </w:rPr>
        <w:t xml:space="preserve"> </w:t>
      </w:r>
      <w:r>
        <w:rPr>
          <w:sz w:val="20"/>
        </w:rPr>
        <w:t>whom</w:t>
      </w:r>
      <w:r>
        <w:rPr>
          <w:spacing w:val="-10"/>
          <w:sz w:val="20"/>
        </w:rPr>
        <w:t xml:space="preserve"> </w:t>
      </w:r>
      <w:r>
        <w:rPr>
          <w:sz w:val="20"/>
        </w:rPr>
        <w:t>you may</w:t>
      </w:r>
      <w:r>
        <w:rPr>
          <w:spacing w:val="-13"/>
          <w:sz w:val="20"/>
        </w:rPr>
        <w:t xml:space="preserve"> </w:t>
      </w:r>
      <w:r>
        <w:rPr>
          <w:sz w:val="20"/>
        </w:rPr>
        <w:t>represent.</w:t>
      </w:r>
      <w:r>
        <w:rPr>
          <w:spacing w:val="-12"/>
          <w:sz w:val="20"/>
        </w:rPr>
        <w:t xml:space="preserve"> </w:t>
      </w:r>
      <w:r>
        <w:rPr>
          <w:sz w:val="20"/>
        </w:rPr>
        <w:t>We</w:t>
      </w:r>
      <w:r>
        <w:rPr>
          <w:spacing w:val="-13"/>
          <w:sz w:val="20"/>
        </w:rPr>
        <w:t xml:space="preserve"> </w:t>
      </w:r>
      <w:r>
        <w:rPr>
          <w:sz w:val="20"/>
        </w:rPr>
        <w:t>will</w:t>
      </w:r>
      <w:r>
        <w:rPr>
          <w:spacing w:val="-12"/>
          <w:sz w:val="20"/>
        </w:rPr>
        <w:t xml:space="preserve"> </w:t>
      </w:r>
      <w:r>
        <w:rPr>
          <w:sz w:val="20"/>
        </w:rPr>
        <w:t>also</w:t>
      </w:r>
      <w:r>
        <w:rPr>
          <w:spacing w:val="-13"/>
          <w:sz w:val="20"/>
        </w:rPr>
        <w:t xml:space="preserve"> </w:t>
      </w:r>
      <w:r>
        <w:rPr>
          <w:sz w:val="20"/>
        </w:rPr>
        <w:t>not</w:t>
      </w:r>
      <w:r>
        <w:rPr>
          <w:spacing w:val="-12"/>
          <w:sz w:val="20"/>
        </w:rPr>
        <w:t xml:space="preserve"> </w:t>
      </w:r>
      <w:r>
        <w:rPr>
          <w:sz w:val="20"/>
        </w:rPr>
        <w:t>be</w:t>
      </w:r>
      <w:r>
        <w:rPr>
          <w:spacing w:val="-13"/>
          <w:sz w:val="20"/>
        </w:rPr>
        <w:t xml:space="preserve"> </w:t>
      </w:r>
      <w:r>
        <w:rPr>
          <w:sz w:val="20"/>
        </w:rPr>
        <w:t>able</w:t>
      </w:r>
      <w:r>
        <w:rPr>
          <w:spacing w:val="-12"/>
          <w:sz w:val="20"/>
        </w:rPr>
        <w:t xml:space="preserve"> </w:t>
      </w:r>
      <w:r>
        <w:rPr>
          <w:sz w:val="20"/>
        </w:rPr>
        <w:t>to</w:t>
      </w:r>
      <w:r>
        <w:rPr>
          <w:spacing w:val="-13"/>
          <w:sz w:val="20"/>
        </w:rPr>
        <w:t xml:space="preserve"> </w:t>
      </w:r>
      <w:r>
        <w:rPr>
          <w:sz w:val="20"/>
        </w:rPr>
        <w:t>receive</w:t>
      </w:r>
      <w:r>
        <w:rPr>
          <w:spacing w:val="-12"/>
          <w:sz w:val="20"/>
        </w:rPr>
        <w:t xml:space="preserve"> </w:t>
      </w:r>
      <w:r>
        <w:rPr>
          <w:sz w:val="20"/>
        </w:rPr>
        <w:t>any</w:t>
      </w:r>
      <w:r>
        <w:rPr>
          <w:spacing w:val="-12"/>
          <w:sz w:val="20"/>
        </w:rPr>
        <w:t xml:space="preserve"> </w:t>
      </w:r>
      <w:r>
        <w:rPr>
          <w:sz w:val="20"/>
        </w:rPr>
        <w:t>funds from, or pay any funds to, you or on your behalf unless all necessary identification and other procedures have been satisfied for the purposes of the rules.</w:t>
      </w:r>
    </w:p>
    <w:p w14:paraId="4F64CBC0" w14:textId="77777777" w:rsidR="00913760" w:rsidRDefault="00C414D6">
      <w:pPr>
        <w:pStyle w:val="ListParagraph"/>
        <w:numPr>
          <w:ilvl w:val="1"/>
          <w:numId w:val="1"/>
        </w:numPr>
        <w:tabs>
          <w:tab w:val="left" w:pos="444"/>
        </w:tabs>
        <w:ind w:right="151"/>
        <w:jc w:val="both"/>
        <w:rPr>
          <w:sz w:val="20"/>
        </w:rPr>
      </w:pPr>
      <w:r>
        <w:rPr>
          <w:sz w:val="20"/>
        </w:rPr>
        <w:t>For individuals and partnerships, proof of identity will usually</w:t>
      </w:r>
      <w:r>
        <w:rPr>
          <w:spacing w:val="-13"/>
          <w:sz w:val="20"/>
        </w:rPr>
        <w:t xml:space="preserve"> </w:t>
      </w:r>
      <w:r>
        <w:rPr>
          <w:sz w:val="20"/>
        </w:rPr>
        <w:t>be</w:t>
      </w:r>
      <w:r>
        <w:rPr>
          <w:spacing w:val="-12"/>
          <w:sz w:val="20"/>
        </w:rPr>
        <w:t xml:space="preserve"> </w:t>
      </w:r>
      <w:r>
        <w:rPr>
          <w:sz w:val="20"/>
        </w:rPr>
        <w:t>(</w:t>
      </w:r>
      <w:proofErr w:type="spellStart"/>
      <w:r>
        <w:rPr>
          <w:sz w:val="20"/>
        </w:rPr>
        <w:t>i</w:t>
      </w:r>
      <w:proofErr w:type="spellEnd"/>
      <w:r>
        <w:rPr>
          <w:sz w:val="20"/>
        </w:rPr>
        <w:t>)</w:t>
      </w:r>
      <w:r>
        <w:rPr>
          <w:spacing w:val="-13"/>
          <w:sz w:val="20"/>
        </w:rPr>
        <w:t xml:space="preserve"> </w:t>
      </w:r>
      <w:r>
        <w:rPr>
          <w:sz w:val="20"/>
        </w:rPr>
        <w:t>a</w:t>
      </w:r>
      <w:r>
        <w:rPr>
          <w:spacing w:val="-12"/>
          <w:sz w:val="20"/>
        </w:rPr>
        <w:t xml:space="preserve"> </w:t>
      </w:r>
      <w:r>
        <w:rPr>
          <w:sz w:val="20"/>
        </w:rPr>
        <w:t>current</w:t>
      </w:r>
      <w:r>
        <w:rPr>
          <w:spacing w:val="-13"/>
          <w:sz w:val="20"/>
        </w:rPr>
        <w:t xml:space="preserve"> </w:t>
      </w:r>
      <w:r>
        <w:rPr>
          <w:sz w:val="20"/>
        </w:rPr>
        <w:t>valid</w:t>
      </w:r>
      <w:r>
        <w:rPr>
          <w:spacing w:val="-12"/>
          <w:sz w:val="20"/>
        </w:rPr>
        <w:t xml:space="preserve"> </w:t>
      </w:r>
      <w:r>
        <w:rPr>
          <w:sz w:val="20"/>
        </w:rPr>
        <w:t>full</w:t>
      </w:r>
      <w:r>
        <w:rPr>
          <w:spacing w:val="-13"/>
          <w:sz w:val="20"/>
        </w:rPr>
        <w:t xml:space="preserve"> </w:t>
      </w:r>
      <w:r>
        <w:rPr>
          <w:sz w:val="20"/>
        </w:rPr>
        <w:t>passport,</w:t>
      </w:r>
      <w:r>
        <w:rPr>
          <w:spacing w:val="-12"/>
          <w:sz w:val="20"/>
        </w:rPr>
        <w:t xml:space="preserve"> </w:t>
      </w:r>
      <w:r>
        <w:rPr>
          <w:sz w:val="20"/>
        </w:rPr>
        <w:t>showing</w:t>
      </w:r>
      <w:r>
        <w:rPr>
          <w:spacing w:val="-13"/>
          <w:sz w:val="20"/>
        </w:rPr>
        <w:t xml:space="preserve"> </w:t>
      </w:r>
      <w:r>
        <w:rPr>
          <w:sz w:val="20"/>
        </w:rPr>
        <w:t>your</w:t>
      </w:r>
      <w:r>
        <w:rPr>
          <w:spacing w:val="-12"/>
          <w:sz w:val="20"/>
        </w:rPr>
        <w:t xml:space="preserve"> </w:t>
      </w:r>
      <w:r>
        <w:rPr>
          <w:sz w:val="20"/>
        </w:rPr>
        <w:t>full name,</w:t>
      </w:r>
      <w:r>
        <w:rPr>
          <w:spacing w:val="-13"/>
          <w:sz w:val="20"/>
        </w:rPr>
        <w:t xml:space="preserve"> </w:t>
      </w:r>
      <w:r>
        <w:rPr>
          <w:sz w:val="20"/>
        </w:rPr>
        <w:t>date</w:t>
      </w:r>
      <w:r>
        <w:rPr>
          <w:spacing w:val="-12"/>
          <w:sz w:val="20"/>
        </w:rPr>
        <w:t xml:space="preserve"> </w:t>
      </w:r>
      <w:r>
        <w:rPr>
          <w:sz w:val="20"/>
        </w:rPr>
        <w:t>of</w:t>
      </w:r>
      <w:r>
        <w:rPr>
          <w:spacing w:val="-13"/>
          <w:sz w:val="20"/>
        </w:rPr>
        <w:t xml:space="preserve"> </w:t>
      </w:r>
      <w:r>
        <w:rPr>
          <w:sz w:val="20"/>
        </w:rPr>
        <w:t>birth</w:t>
      </w:r>
      <w:r>
        <w:rPr>
          <w:spacing w:val="-12"/>
          <w:sz w:val="20"/>
        </w:rPr>
        <w:t xml:space="preserve"> </w:t>
      </w:r>
      <w:r>
        <w:rPr>
          <w:sz w:val="20"/>
        </w:rPr>
        <w:t>and</w:t>
      </w:r>
      <w:r>
        <w:rPr>
          <w:spacing w:val="-13"/>
          <w:sz w:val="20"/>
        </w:rPr>
        <w:t xml:space="preserve"> </w:t>
      </w:r>
      <w:r>
        <w:rPr>
          <w:sz w:val="20"/>
        </w:rPr>
        <w:t>photograph</w:t>
      </w:r>
      <w:r>
        <w:rPr>
          <w:spacing w:val="-12"/>
          <w:sz w:val="20"/>
        </w:rPr>
        <w:t xml:space="preserve"> </w:t>
      </w:r>
      <w:r>
        <w:rPr>
          <w:sz w:val="20"/>
        </w:rPr>
        <w:t>and</w:t>
      </w:r>
      <w:r>
        <w:rPr>
          <w:spacing w:val="-13"/>
          <w:sz w:val="20"/>
        </w:rPr>
        <w:t xml:space="preserve"> </w:t>
      </w:r>
      <w:r>
        <w:rPr>
          <w:sz w:val="20"/>
        </w:rPr>
        <w:t>(ii)</w:t>
      </w:r>
      <w:r>
        <w:rPr>
          <w:spacing w:val="-12"/>
          <w:sz w:val="20"/>
        </w:rPr>
        <w:t xml:space="preserve"> </w:t>
      </w:r>
      <w:r>
        <w:rPr>
          <w:sz w:val="20"/>
        </w:rPr>
        <w:t>a</w:t>
      </w:r>
      <w:r>
        <w:rPr>
          <w:spacing w:val="-13"/>
          <w:sz w:val="20"/>
        </w:rPr>
        <w:t xml:space="preserve"> </w:t>
      </w:r>
      <w:r>
        <w:rPr>
          <w:sz w:val="20"/>
        </w:rPr>
        <w:t>current</w:t>
      </w:r>
      <w:r>
        <w:rPr>
          <w:spacing w:val="-12"/>
          <w:sz w:val="20"/>
        </w:rPr>
        <w:t xml:space="preserve"> </w:t>
      </w:r>
      <w:r>
        <w:rPr>
          <w:sz w:val="20"/>
        </w:rPr>
        <w:t xml:space="preserve">driving </w:t>
      </w:r>
      <w:proofErr w:type="spellStart"/>
      <w:r>
        <w:rPr>
          <w:sz w:val="20"/>
        </w:rPr>
        <w:t>licence</w:t>
      </w:r>
      <w:proofErr w:type="spellEnd"/>
      <w:r>
        <w:rPr>
          <w:sz w:val="20"/>
        </w:rPr>
        <w:t xml:space="preserve"> or a recent utility bill or bank statement showing your current address. For companies and LLPs, the evidence required will typically include the relevant governing</w:t>
      </w:r>
      <w:r>
        <w:rPr>
          <w:spacing w:val="-13"/>
          <w:sz w:val="20"/>
        </w:rPr>
        <w:t xml:space="preserve"> </w:t>
      </w:r>
      <w:r>
        <w:rPr>
          <w:sz w:val="20"/>
        </w:rPr>
        <w:t>document</w:t>
      </w:r>
      <w:r>
        <w:rPr>
          <w:spacing w:val="-12"/>
          <w:sz w:val="20"/>
        </w:rPr>
        <w:t xml:space="preserve"> </w:t>
      </w:r>
      <w:r>
        <w:rPr>
          <w:sz w:val="20"/>
        </w:rPr>
        <w:t>and</w:t>
      </w:r>
      <w:r>
        <w:rPr>
          <w:spacing w:val="-13"/>
          <w:sz w:val="20"/>
        </w:rPr>
        <w:t xml:space="preserve"> </w:t>
      </w:r>
      <w:r>
        <w:rPr>
          <w:sz w:val="20"/>
        </w:rPr>
        <w:t>personal</w:t>
      </w:r>
      <w:r>
        <w:rPr>
          <w:spacing w:val="-12"/>
          <w:sz w:val="20"/>
        </w:rPr>
        <w:t xml:space="preserve"> </w:t>
      </w:r>
      <w:r>
        <w:rPr>
          <w:sz w:val="20"/>
        </w:rPr>
        <w:t>identification</w:t>
      </w:r>
      <w:r>
        <w:rPr>
          <w:spacing w:val="-13"/>
          <w:sz w:val="20"/>
        </w:rPr>
        <w:t xml:space="preserve"> </w:t>
      </w:r>
      <w:r>
        <w:rPr>
          <w:sz w:val="20"/>
        </w:rPr>
        <w:t>as</w:t>
      </w:r>
      <w:r>
        <w:rPr>
          <w:spacing w:val="-12"/>
          <w:sz w:val="20"/>
        </w:rPr>
        <w:t xml:space="preserve"> </w:t>
      </w:r>
      <w:r>
        <w:rPr>
          <w:sz w:val="20"/>
        </w:rPr>
        <w:t>above</w:t>
      </w:r>
      <w:r>
        <w:rPr>
          <w:spacing w:val="-13"/>
          <w:sz w:val="20"/>
        </w:rPr>
        <w:t xml:space="preserve"> </w:t>
      </w:r>
      <w:r>
        <w:rPr>
          <w:sz w:val="20"/>
        </w:rPr>
        <w:t xml:space="preserve">in respect of at least two of the company's directors or the LLP's members. In the case of a company incorporated outside the UK, there should also be written confirmation from lawyers qualified in the jurisdiction in which the company is incorporated that the company is duly incorporated and of good standing and </w:t>
      </w:r>
      <w:proofErr w:type="spellStart"/>
      <w:r>
        <w:rPr>
          <w:sz w:val="20"/>
        </w:rPr>
        <w:t>authorised</w:t>
      </w:r>
      <w:proofErr w:type="spellEnd"/>
      <w:r>
        <w:rPr>
          <w:sz w:val="20"/>
        </w:rPr>
        <w:t xml:space="preserve"> to do business and that they have certified the copies as above.</w:t>
      </w:r>
    </w:p>
    <w:p w14:paraId="68E95F56" w14:textId="77777777" w:rsidR="00913760" w:rsidRDefault="00C414D6">
      <w:pPr>
        <w:pStyle w:val="ListParagraph"/>
        <w:numPr>
          <w:ilvl w:val="1"/>
          <w:numId w:val="1"/>
        </w:numPr>
        <w:tabs>
          <w:tab w:val="left" w:pos="444"/>
        </w:tabs>
        <w:ind w:right="151"/>
        <w:jc w:val="both"/>
        <w:rPr>
          <w:sz w:val="20"/>
        </w:rPr>
      </w:pPr>
      <w:r>
        <w:rPr>
          <w:sz w:val="20"/>
        </w:rPr>
        <w:t xml:space="preserve">In </w:t>
      </w:r>
      <w:proofErr w:type="gramStart"/>
      <w:r>
        <w:rPr>
          <w:sz w:val="20"/>
        </w:rPr>
        <w:t>addition</w:t>
      </w:r>
      <w:proofErr w:type="gramEnd"/>
      <w:r>
        <w:rPr>
          <w:sz w:val="20"/>
        </w:rPr>
        <w:t xml:space="preserve"> we will require information as to the beneficial ownership of </w:t>
      </w:r>
      <w:proofErr w:type="gramStart"/>
      <w:r>
        <w:rPr>
          <w:sz w:val="20"/>
        </w:rPr>
        <w:t>or</w:t>
      </w:r>
      <w:proofErr w:type="gramEnd"/>
      <w:r>
        <w:rPr>
          <w:sz w:val="20"/>
        </w:rPr>
        <w:t xml:space="preserve"> interest in any companies, partnerships, LLPs and trusts for which we act and for this information to be kept up to date. We will ordinarily need to verify the identity of beneficial owners. We may need to report information we obtain to agencies such as Companies </w:t>
      </w:r>
      <w:r>
        <w:rPr>
          <w:spacing w:val="-2"/>
          <w:sz w:val="20"/>
        </w:rPr>
        <w:t>House.</w:t>
      </w:r>
    </w:p>
    <w:p w14:paraId="5BFB573C" w14:textId="77777777" w:rsidR="00913760" w:rsidRDefault="00C414D6">
      <w:pPr>
        <w:pStyle w:val="ListParagraph"/>
        <w:numPr>
          <w:ilvl w:val="1"/>
          <w:numId w:val="1"/>
        </w:numPr>
        <w:tabs>
          <w:tab w:val="left" w:pos="444"/>
        </w:tabs>
        <w:ind w:right="151"/>
        <w:jc w:val="both"/>
        <w:rPr>
          <w:sz w:val="20"/>
        </w:rPr>
      </w:pPr>
      <w:r>
        <w:rPr>
          <w:sz w:val="20"/>
        </w:rPr>
        <w:t>If</w:t>
      </w:r>
      <w:r>
        <w:rPr>
          <w:spacing w:val="-13"/>
          <w:sz w:val="20"/>
        </w:rPr>
        <w:t xml:space="preserve"> </w:t>
      </w:r>
      <w:r>
        <w:rPr>
          <w:sz w:val="20"/>
        </w:rPr>
        <w:t>you</w:t>
      </w:r>
      <w:r>
        <w:rPr>
          <w:spacing w:val="-12"/>
          <w:sz w:val="20"/>
        </w:rPr>
        <w:t xml:space="preserve"> </w:t>
      </w:r>
      <w:r>
        <w:rPr>
          <w:sz w:val="20"/>
        </w:rPr>
        <w:t>do</w:t>
      </w:r>
      <w:r>
        <w:rPr>
          <w:spacing w:val="-13"/>
          <w:sz w:val="20"/>
        </w:rPr>
        <w:t xml:space="preserve"> </w:t>
      </w:r>
      <w:r>
        <w:rPr>
          <w:sz w:val="20"/>
        </w:rPr>
        <w:t>not</w:t>
      </w:r>
      <w:r>
        <w:rPr>
          <w:spacing w:val="-12"/>
          <w:sz w:val="20"/>
        </w:rPr>
        <w:t xml:space="preserve"> </w:t>
      </w:r>
      <w:r>
        <w:rPr>
          <w:sz w:val="20"/>
        </w:rPr>
        <w:t>have</w:t>
      </w:r>
      <w:r>
        <w:rPr>
          <w:spacing w:val="-13"/>
          <w:sz w:val="20"/>
        </w:rPr>
        <w:t xml:space="preserve"> </w:t>
      </w:r>
      <w:r>
        <w:rPr>
          <w:sz w:val="20"/>
        </w:rPr>
        <w:t>a</w:t>
      </w:r>
      <w:r>
        <w:rPr>
          <w:spacing w:val="-12"/>
          <w:sz w:val="20"/>
        </w:rPr>
        <w:t xml:space="preserve"> </w:t>
      </w:r>
      <w:r>
        <w:rPr>
          <w:sz w:val="20"/>
        </w:rPr>
        <w:t>current</w:t>
      </w:r>
      <w:r>
        <w:rPr>
          <w:spacing w:val="-13"/>
          <w:sz w:val="20"/>
        </w:rPr>
        <w:t xml:space="preserve"> </w:t>
      </w:r>
      <w:r>
        <w:rPr>
          <w:sz w:val="20"/>
        </w:rPr>
        <w:t>passport,</w:t>
      </w:r>
      <w:r>
        <w:rPr>
          <w:spacing w:val="-12"/>
          <w:sz w:val="20"/>
        </w:rPr>
        <w:t xml:space="preserve"> </w:t>
      </w:r>
      <w:r>
        <w:rPr>
          <w:sz w:val="20"/>
        </w:rPr>
        <w:t>we</w:t>
      </w:r>
      <w:r>
        <w:rPr>
          <w:spacing w:val="-13"/>
          <w:sz w:val="20"/>
        </w:rPr>
        <w:t xml:space="preserve"> </w:t>
      </w:r>
      <w:r>
        <w:rPr>
          <w:sz w:val="20"/>
        </w:rPr>
        <w:t>will</w:t>
      </w:r>
      <w:r>
        <w:rPr>
          <w:spacing w:val="-12"/>
          <w:sz w:val="20"/>
        </w:rPr>
        <w:t xml:space="preserve"> </w:t>
      </w:r>
      <w:r>
        <w:rPr>
          <w:sz w:val="20"/>
        </w:rPr>
        <w:t>prescribe</w:t>
      </w:r>
      <w:r>
        <w:rPr>
          <w:spacing w:val="-13"/>
          <w:sz w:val="20"/>
        </w:rPr>
        <w:t xml:space="preserve"> </w:t>
      </w:r>
      <w:r>
        <w:rPr>
          <w:sz w:val="20"/>
        </w:rPr>
        <w:t>what alternative</w:t>
      </w:r>
      <w:r>
        <w:rPr>
          <w:spacing w:val="-4"/>
          <w:sz w:val="20"/>
        </w:rPr>
        <w:t xml:space="preserve"> </w:t>
      </w:r>
      <w:r>
        <w:rPr>
          <w:sz w:val="20"/>
        </w:rPr>
        <w:t>proof</w:t>
      </w:r>
      <w:r>
        <w:rPr>
          <w:spacing w:val="-4"/>
          <w:sz w:val="20"/>
        </w:rPr>
        <w:t xml:space="preserve"> </w:t>
      </w:r>
      <w:r>
        <w:rPr>
          <w:sz w:val="20"/>
        </w:rPr>
        <w:t>of</w:t>
      </w:r>
      <w:r>
        <w:rPr>
          <w:spacing w:val="-4"/>
          <w:sz w:val="20"/>
        </w:rPr>
        <w:t xml:space="preserve"> </w:t>
      </w:r>
      <w:r>
        <w:rPr>
          <w:sz w:val="20"/>
        </w:rPr>
        <w:t>identity</w:t>
      </w:r>
      <w:r>
        <w:rPr>
          <w:spacing w:val="-4"/>
          <w:sz w:val="20"/>
        </w:rPr>
        <w:t xml:space="preserve"> </w:t>
      </w:r>
      <w:r>
        <w:rPr>
          <w:sz w:val="20"/>
        </w:rPr>
        <w:t>we</w:t>
      </w:r>
      <w:r>
        <w:rPr>
          <w:spacing w:val="-4"/>
          <w:sz w:val="20"/>
        </w:rPr>
        <w:t xml:space="preserve"> </w:t>
      </w:r>
      <w:r>
        <w:rPr>
          <w:sz w:val="20"/>
        </w:rPr>
        <w:t>require,</w:t>
      </w:r>
      <w:r>
        <w:rPr>
          <w:spacing w:val="-4"/>
          <w:sz w:val="20"/>
        </w:rPr>
        <w:t xml:space="preserve"> </w:t>
      </w:r>
      <w:r>
        <w:rPr>
          <w:sz w:val="20"/>
        </w:rPr>
        <w:t>including</w:t>
      </w:r>
      <w:r>
        <w:rPr>
          <w:spacing w:val="-4"/>
          <w:sz w:val="20"/>
        </w:rPr>
        <w:t xml:space="preserve"> </w:t>
      </w:r>
      <w:r>
        <w:rPr>
          <w:sz w:val="20"/>
        </w:rPr>
        <w:t xml:space="preserve">evidence as to </w:t>
      </w:r>
      <w:proofErr w:type="gramStart"/>
      <w:r>
        <w:rPr>
          <w:sz w:val="20"/>
        </w:rPr>
        <w:t>whether or not</w:t>
      </w:r>
      <w:proofErr w:type="gramEnd"/>
      <w:r>
        <w:rPr>
          <w:sz w:val="20"/>
        </w:rPr>
        <w:t xml:space="preserve"> you are a UK national and resident in the UK.</w:t>
      </w:r>
    </w:p>
    <w:p w14:paraId="544E6F57" w14:textId="77777777" w:rsidR="00913760" w:rsidRDefault="00C414D6">
      <w:pPr>
        <w:pStyle w:val="ListParagraph"/>
        <w:numPr>
          <w:ilvl w:val="1"/>
          <w:numId w:val="1"/>
        </w:numPr>
        <w:tabs>
          <w:tab w:val="left" w:pos="444"/>
        </w:tabs>
        <w:ind w:right="151"/>
        <w:jc w:val="both"/>
        <w:rPr>
          <w:sz w:val="20"/>
        </w:rPr>
      </w:pPr>
      <w:r>
        <w:rPr>
          <w:sz w:val="20"/>
        </w:rPr>
        <w:t>In</w:t>
      </w:r>
      <w:r>
        <w:rPr>
          <w:spacing w:val="-10"/>
          <w:sz w:val="20"/>
        </w:rPr>
        <w:t xml:space="preserve"> </w:t>
      </w:r>
      <w:r>
        <w:rPr>
          <w:sz w:val="20"/>
        </w:rPr>
        <w:t>the</w:t>
      </w:r>
      <w:r>
        <w:rPr>
          <w:spacing w:val="-10"/>
          <w:sz w:val="20"/>
        </w:rPr>
        <w:t xml:space="preserve"> </w:t>
      </w:r>
      <w:r>
        <w:rPr>
          <w:sz w:val="20"/>
        </w:rPr>
        <w:t>light</w:t>
      </w:r>
      <w:r>
        <w:rPr>
          <w:spacing w:val="-10"/>
          <w:sz w:val="20"/>
        </w:rPr>
        <w:t xml:space="preserve"> </w:t>
      </w:r>
      <w:r>
        <w:rPr>
          <w:sz w:val="20"/>
        </w:rPr>
        <w:t>of</w:t>
      </w:r>
      <w:r>
        <w:rPr>
          <w:spacing w:val="-10"/>
          <w:sz w:val="20"/>
        </w:rPr>
        <w:t xml:space="preserve"> </w:t>
      </w:r>
      <w:r>
        <w:rPr>
          <w:sz w:val="20"/>
        </w:rPr>
        <w:t>the</w:t>
      </w:r>
      <w:r>
        <w:rPr>
          <w:spacing w:val="-10"/>
          <w:sz w:val="20"/>
        </w:rPr>
        <w:t xml:space="preserve"> </w:t>
      </w:r>
      <w:r>
        <w:rPr>
          <w:sz w:val="20"/>
        </w:rPr>
        <w:t>applicable</w:t>
      </w:r>
      <w:r>
        <w:rPr>
          <w:spacing w:val="-10"/>
          <w:sz w:val="20"/>
        </w:rPr>
        <w:t xml:space="preserve"> </w:t>
      </w:r>
      <w:r>
        <w:rPr>
          <w:sz w:val="20"/>
        </w:rPr>
        <w:t>rules</w:t>
      </w:r>
      <w:r>
        <w:rPr>
          <w:spacing w:val="-10"/>
          <w:sz w:val="20"/>
        </w:rPr>
        <w:t xml:space="preserve"> </w:t>
      </w:r>
      <w:r>
        <w:rPr>
          <w:sz w:val="20"/>
        </w:rPr>
        <w:t>and</w:t>
      </w:r>
      <w:r>
        <w:rPr>
          <w:spacing w:val="-10"/>
          <w:sz w:val="20"/>
        </w:rPr>
        <w:t xml:space="preserve"> </w:t>
      </w:r>
      <w:r>
        <w:rPr>
          <w:sz w:val="20"/>
        </w:rPr>
        <w:t>for</w:t>
      </w:r>
      <w:r>
        <w:rPr>
          <w:spacing w:val="-10"/>
          <w:sz w:val="20"/>
        </w:rPr>
        <w:t xml:space="preserve"> </w:t>
      </w:r>
      <w:r>
        <w:rPr>
          <w:sz w:val="20"/>
        </w:rPr>
        <w:t>insurance</w:t>
      </w:r>
      <w:r>
        <w:rPr>
          <w:spacing w:val="-10"/>
          <w:sz w:val="20"/>
        </w:rPr>
        <w:t xml:space="preserve"> </w:t>
      </w:r>
      <w:r>
        <w:rPr>
          <w:sz w:val="20"/>
        </w:rPr>
        <w:t>reasons we</w:t>
      </w:r>
      <w:r>
        <w:rPr>
          <w:spacing w:val="-11"/>
          <w:sz w:val="20"/>
        </w:rPr>
        <w:t xml:space="preserve"> </w:t>
      </w:r>
      <w:r>
        <w:rPr>
          <w:sz w:val="20"/>
        </w:rPr>
        <w:t>do</w:t>
      </w:r>
      <w:r>
        <w:rPr>
          <w:spacing w:val="-11"/>
          <w:sz w:val="20"/>
        </w:rPr>
        <w:t xml:space="preserve"> </w:t>
      </w:r>
      <w:r>
        <w:rPr>
          <w:sz w:val="20"/>
        </w:rPr>
        <w:t>not</w:t>
      </w:r>
      <w:r>
        <w:rPr>
          <w:spacing w:val="-11"/>
          <w:sz w:val="20"/>
        </w:rPr>
        <w:t xml:space="preserve"> </w:t>
      </w:r>
      <w:r>
        <w:rPr>
          <w:sz w:val="20"/>
        </w:rPr>
        <w:t>normally</w:t>
      </w:r>
      <w:r>
        <w:rPr>
          <w:spacing w:val="-11"/>
          <w:sz w:val="20"/>
        </w:rPr>
        <w:t xml:space="preserve"> </w:t>
      </w:r>
      <w:r>
        <w:rPr>
          <w:sz w:val="20"/>
        </w:rPr>
        <w:t>accept</w:t>
      </w:r>
      <w:r>
        <w:rPr>
          <w:spacing w:val="-11"/>
          <w:sz w:val="20"/>
        </w:rPr>
        <w:t xml:space="preserve"> </w:t>
      </w:r>
      <w:r>
        <w:rPr>
          <w:sz w:val="20"/>
        </w:rPr>
        <w:t>cash</w:t>
      </w:r>
      <w:r>
        <w:rPr>
          <w:spacing w:val="-11"/>
          <w:sz w:val="20"/>
        </w:rPr>
        <w:t xml:space="preserve"> </w:t>
      </w:r>
      <w:proofErr w:type="gramStart"/>
      <w:r>
        <w:rPr>
          <w:sz w:val="20"/>
        </w:rPr>
        <w:t>payments</w:t>
      </w:r>
      <w:r>
        <w:rPr>
          <w:spacing w:val="-11"/>
          <w:sz w:val="20"/>
        </w:rPr>
        <w:t xml:space="preserve"> </w:t>
      </w:r>
      <w:r>
        <w:rPr>
          <w:sz w:val="20"/>
        </w:rPr>
        <w:t>from</w:t>
      </w:r>
      <w:r>
        <w:rPr>
          <w:spacing w:val="-11"/>
          <w:sz w:val="20"/>
        </w:rPr>
        <w:t xml:space="preserve"> </w:t>
      </w:r>
      <w:r>
        <w:rPr>
          <w:sz w:val="20"/>
        </w:rPr>
        <w:t>or</w:t>
      </w:r>
      <w:proofErr w:type="gramEnd"/>
      <w:r>
        <w:rPr>
          <w:spacing w:val="-11"/>
          <w:sz w:val="20"/>
        </w:rPr>
        <w:t xml:space="preserve"> </w:t>
      </w:r>
      <w:r>
        <w:rPr>
          <w:sz w:val="20"/>
        </w:rPr>
        <w:t>on</w:t>
      </w:r>
      <w:r>
        <w:rPr>
          <w:spacing w:val="-11"/>
          <w:sz w:val="20"/>
        </w:rPr>
        <w:t xml:space="preserve"> </w:t>
      </w:r>
      <w:r>
        <w:rPr>
          <w:sz w:val="20"/>
        </w:rPr>
        <w:t>behalf of clients and then only in special circumstances and for limited amounts.</w:t>
      </w:r>
    </w:p>
    <w:p w14:paraId="60122E93" w14:textId="77777777" w:rsidR="00913760" w:rsidRDefault="00C414D6">
      <w:pPr>
        <w:pStyle w:val="ListParagraph"/>
        <w:numPr>
          <w:ilvl w:val="1"/>
          <w:numId w:val="1"/>
        </w:numPr>
        <w:tabs>
          <w:tab w:val="left" w:pos="444"/>
        </w:tabs>
        <w:ind w:right="151"/>
        <w:jc w:val="both"/>
        <w:rPr>
          <w:sz w:val="20"/>
        </w:rPr>
      </w:pPr>
      <w:r>
        <w:rPr>
          <w:sz w:val="20"/>
        </w:rPr>
        <w:t>Whilst</w:t>
      </w:r>
      <w:r>
        <w:rPr>
          <w:spacing w:val="-13"/>
          <w:sz w:val="20"/>
        </w:rPr>
        <w:t xml:space="preserve"> </w:t>
      </w:r>
      <w:r>
        <w:rPr>
          <w:sz w:val="20"/>
        </w:rPr>
        <w:t>we</w:t>
      </w:r>
      <w:r>
        <w:rPr>
          <w:spacing w:val="-12"/>
          <w:sz w:val="20"/>
        </w:rPr>
        <w:t xml:space="preserve"> </w:t>
      </w:r>
      <w:r>
        <w:rPr>
          <w:sz w:val="20"/>
        </w:rPr>
        <w:t>may</w:t>
      </w:r>
      <w:r>
        <w:rPr>
          <w:spacing w:val="-13"/>
          <w:sz w:val="20"/>
        </w:rPr>
        <w:t xml:space="preserve"> </w:t>
      </w:r>
      <w:r>
        <w:rPr>
          <w:sz w:val="20"/>
        </w:rPr>
        <w:t>have</w:t>
      </w:r>
      <w:r>
        <w:rPr>
          <w:spacing w:val="-12"/>
          <w:sz w:val="20"/>
        </w:rPr>
        <w:t xml:space="preserve"> </w:t>
      </w:r>
      <w:r>
        <w:rPr>
          <w:sz w:val="20"/>
        </w:rPr>
        <w:t>a</w:t>
      </w:r>
      <w:r>
        <w:rPr>
          <w:spacing w:val="-13"/>
          <w:sz w:val="20"/>
        </w:rPr>
        <w:t xml:space="preserve"> </w:t>
      </w:r>
      <w:r>
        <w:rPr>
          <w:sz w:val="20"/>
        </w:rPr>
        <w:t>discretion</w:t>
      </w:r>
      <w:r>
        <w:rPr>
          <w:spacing w:val="-12"/>
          <w:sz w:val="20"/>
        </w:rPr>
        <w:t xml:space="preserve"> </w:t>
      </w:r>
      <w:r>
        <w:rPr>
          <w:sz w:val="20"/>
        </w:rPr>
        <w:t>to</w:t>
      </w:r>
      <w:r>
        <w:rPr>
          <w:spacing w:val="-13"/>
          <w:sz w:val="20"/>
        </w:rPr>
        <w:t xml:space="preserve"> </w:t>
      </w:r>
      <w:r>
        <w:rPr>
          <w:sz w:val="20"/>
        </w:rPr>
        <w:t>give</w:t>
      </w:r>
      <w:r>
        <w:rPr>
          <w:spacing w:val="-12"/>
          <w:sz w:val="20"/>
        </w:rPr>
        <w:t xml:space="preserve"> </w:t>
      </w:r>
      <w:r>
        <w:rPr>
          <w:sz w:val="20"/>
        </w:rPr>
        <w:t>advice</w:t>
      </w:r>
      <w:r>
        <w:rPr>
          <w:spacing w:val="-13"/>
          <w:sz w:val="20"/>
        </w:rPr>
        <w:t xml:space="preserve"> </w:t>
      </w:r>
      <w:r>
        <w:rPr>
          <w:sz w:val="20"/>
        </w:rPr>
        <w:t>to</w:t>
      </w:r>
      <w:r>
        <w:rPr>
          <w:spacing w:val="-12"/>
          <w:sz w:val="20"/>
        </w:rPr>
        <w:t xml:space="preserve"> </w:t>
      </w:r>
      <w:r>
        <w:rPr>
          <w:sz w:val="20"/>
        </w:rPr>
        <w:t>you</w:t>
      </w:r>
      <w:r>
        <w:rPr>
          <w:spacing w:val="-13"/>
          <w:sz w:val="20"/>
        </w:rPr>
        <w:t xml:space="preserve"> </w:t>
      </w:r>
      <w:r>
        <w:rPr>
          <w:sz w:val="20"/>
        </w:rPr>
        <w:t>about the</w:t>
      </w:r>
      <w:r>
        <w:rPr>
          <w:spacing w:val="-4"/>
          <w:sz w:val="20"/>
        </w:rPr>
        <w:t xml:space="preserve"> </w:t>
      </w:r>
      <w:r>
        <w:rPr>
          <w:sz w:val="20"/>
        </w:rPr>
        <w:t>application</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rules,</w:t>
      </w:r>
      <w:r>
        <w:rPr>
          <w:spacing w:val="-4"/>
          <w:sz w:val="20"/>
        </w:rPr>
        <w:t xml:space="preserve"> </w:t>
      </w:r>
      <w:r>
        <w:rPr>
          <w:sz w:val="20"/>
        </w:rPr>
        <w:t>we</w:t>
      </w:r>
      <w:r>
        <w:rPr>
          <w:spacing w:val="-4"/>
          <w:sz w:val="20"/>
        </w:rPr>
        <w:t xml:space="preserve"> </w:t>
      </w:r>
      <w:r>
        <w:rPr>
          <w:sz w:val="20"/>
        </w:rPr>
        <w:t>are</w:t>
      </w:r>
      <w:r>
        <w:rPr>
          <w:spacing w:val="-4"/>
          <w:sz w:val="20"/>
        </w:rPr>
        <w:t xml:space="preserve"> </w:t>
      </w:r>
      <w:r>
        <w:rPr>
          <w:sz w:val="20"/>
        </w:rPr>
        <w:t>not</w:t>
      </w:r>
      <w:r>
        <w:rPr>
          <w:spacing w:val="-4"/>
          <w:sz w:val="20"/>
        </w:rPr>
        <w:t xml:space="preserve"> </w:t>
      </w:r>
      <w:r>
        <w:rPr>
          <w:sz w:val="20"/>
        </w:rPr>
        <w:t>obliged</w:t>
      </w:r>
      <w:r>
        <w:rPr>
          <w:spacing w:val="-4"/>
          <w:sz w:val="20"/>
        </w:rPr>
        <w:t xml:space="preserve"> </w:t>
      </w:r>
      <w:r>
        <w:rPr>
          <w:sz w:val="20"/>
        </w:rPr>
        <w:t>to</w:t>
      </w:r>
      <w:r>
        <w:rPr>
          <w:spacing w:val="-4"/>
          <w:sz w:val="20"/>
        </w:rPr>
        <w:t xml:space="preserve"> </w:t>
      </w:r>
      <w:r>
        <w:rPr>
          <w:sz w:val="20"/>
        </w:rPr>
        <w:t>do</w:t>
      </w:r>
      <w:r>
        <w:rPr>
          <w:spacing w:val="-4"/>
          <w:sz w:val="20"/>
        </w:rPr>
        <w:t xml:space="preserve"> </w:t>
      </w:r>
      <w:r>
        <w:rPr>
          <w:sz w:val="20"/>
        </w:rPr>
        <w:t>so</w:t>
      </w:r>
      <w:r>
        <w:rPr>
          <w:spacing w:val="-4"/>
          <w:sz w:val="20"/>
        </w:rPr>
        <w:t xml:space="preserve"> </w:t>
      </w:r>
      <w:r>
        <w:rPr>
          <w:sz w:val="20"/>
        </w:rPr>
        <w:t>and may instead withdraw from acting for you.</w:t>
      </w:r>
    </w:p>
    <w:p w14:paraId="3491B2AB" w14:textId="77777777" w:rsidR="00913760" w:rsidRDefault="00C414D6">
      <w:pPr>
        <w:pStyle w:val="Heading1"/>
        <w:numPr>
          <w:ilvl w:val="0"/>
          <w:numId w:val="1"/>
        </w:numPr>
        <w:tabs>
          <w:tab w:val="left" w:pos="444"/>
        </w:tabs>
      </w:pPr>
      <w:r>
        <w:t xml:space="preserve">Bribery Act </w:t>
      </w:r>
      <w:r>
        <w:rPr>
          <w:spacing w:val="-4"/>
        </w:rPr>
        <w:t>2010</w:t>
      </w:r>
    </w:p>
    <w:p w14:paraId="62624A06" w14:textId="63F95124" w:rsidR="00913760" w:rsidRPr="00392DA3" w:rsidRDefault="00C414D6" w:rsidP="00392DA3">
      <w:pPr>
        <w:pStyle w:val="ListParagraph"/>
        <w:numPr>
          <w:ilvl w:val="1"/>
          <w:numId w:val="1"/>
        </w:numPr>
        <w:tabs>
          <w:tab w:val="left" w:pos="444"/>
        </w:tabs>
        <w:jc w:val="both"/>
        <w:rPr>
          <w:sz w:val="20"/>
        </w:rPr>
      </w:pPr>
      <w:bookmarkStart w:id="7" w:name="_bookmark7"/>
      <w:bookmarkEnd w:id="7"/>
      <w:r w:rsidRPr="00392DA3">
        <w:rPr>
          <w:sz w:val="20"/>
        </w:rPr>
        <w:t xml:space="preserve">It is the Firm's policy to conduct </w:t>
      </w:r>
      <w:proofErr w:type="gramStart"/>
      <w:r w:rsidRPr="00392DA3">
        <w:rPr>
          <w:sz w:val="20"/>
        </w:rPr>
        <w:t>all of</w:t>
      </w:r>
      <w:proofErr w:type="gramEnd"/>
      <w:r w:rsidRPr="00392DA3">
        <w:rPr>
          <w:sz w:val="20"/>
        </w:rPr>
        <w:t xml:space="preserve"> its business in an honest and ethical manner. The Firm does not tolerate any form of bribery or corruption and is committed to acting</w:t>
      </w:r>
      <w:r w:rsidR="00392DA3" w:rsidRPr="00392DA3">
        <w:rPr>
          <w:sz w:val="20"/>
        </w:rPr>
        <w:t xml:space="preserve"> </w:t>
      </w:r>
      <w:r w:rsidRPr="00392DA3">
        <w:rPr>
          <w:sz w:val="20"/>
        </w:rPr>
        <w:t>professionally, fairly and with integrity in all its business dealings and relationships, wherever they occur.</w:t>
      </w:r>
    </w:p>
    <w:p w14:paraId="6FBEA35D" w14:textId="77777777" w:rsidR="00913760" w:rsidRDefault="00C414D6">
      <w:pPr>
        <w:pStyle w:val="ListParagraph"/>
        <w:numPr>
          <w:ilvl w:val="1"/>
          <w:numId w:val="1"/>
        </w:numPr>
        <w:tabs>
          <w:tab w:val="left" w:pos="444"/>
        </w:tabs>
        <w:jc w:val="both"/>
        <w:rPr>
          <w:sz w:val="20"/>
        </w:rPr>
      </w:pPr>
      <w:proofErr w:type="gramStart"/>
      <w:r>
        <w:rPr>
          <w:sz w:val="20"/>
        </w:rPr>
        <w:t>In order to</w:t>
      </w:r>
      <w:proofErr w:type="gramEnd"/>
      <w:r>
        <w:rPr>
          <w:sz w:val="20"/>
        </w:rPr>
        <w:t xml:space="preserve"> meet its obligations under paragraph </w:t>
      </w:r>
      <w:hyperlink w:anchor="_bookmark7" w:history="1">
        <w:r w:rsidR="00913760">
          <w:rPr>
            <w:sz w:val="20"/>
          </w:rPr>
          <w:t>23.1</w:t>
        </w:r>
      </w:hyperlink>
      <w:r>
        <w:rPr>
          <w:sz w:val="20"/>
        </w:rPr>
        <w:t xml:space="preserve"> above</w:t>
      </w:r>
      <w:r>
        <w:rPr>
          <w:spacing w:val="-1"/>
          <w:sz w:val="20"/>
        </w:rPr>
        <w:t xml:space="preserve"> </w:t>
      </w:r>
      <w:r>
        <w:rPr>
          <w:sz w:val="20"/>
        </w:rPr>
        <w:t>the</w:t>
      </w:r>
      <w:r>
        <w:rPr>
          <w:spacing w:val="-1"/>
          <w:sz w:val="20"/>
        </w:rPr>
        <w:t xml:space="preserve"> </w:t>
      </w:r>
      <w:r>
        <w:rPr>
          <w:sz w:val="20"/>
        </w:rPr>
        <w:t>Firm</w:t>
      </w:r>
      <w:r>
        <w:rPr>
          <w:spacing w:val="-1"/>
          <w:sz w:val="20"/>
        </w:rPr>
        <w:t xml:space="preserve"> </w:t>
      </w:r>
      <w:r>
        <w:rPr>
          <w:sz w:val="20"/>
        </w:rPr>
        <w:t>operates</w:t>
      </w:r>
      <w:r>
        <w:rPr>
          <w:spacing w:val="-1"/>
          <w:sz w:val="20"/>
        </w:rPr>
        <w:t xml:space="preserve"> </w:t>
      </w:r>
      <w:r>
        <w:rPr>
          <w:sz w:val="20"/>
        </w:rPr>
        <w:t>and</w:t>
      </w:r>
      <w:r>
        <w:rPr>
          <w:spacing w:val="-1"/>
          <w:sz w:val="20"/>
        </w:rPr>
        <w:t xml:space="preserve"> </w:t>
      </w:r>
      <w:r>
        <w:rPr>
          <w:sz w:val="20"/>
        </w:rPr>
        <w:t>enforces</w:t>
      </w:r>
      <w:r>
        <w:rPr>
          <w:spacing w:val="-1"/>
          <w:sz w:val="20"/>
        </w:rPr>
        <w:t xml:space="preserve"> </w:t>
      </w:r>
      <w:r>
        <w:rPr>
          <w:sz w:val="20"/>
        </w:rPr>
        <w:t>effective</w:t>
      </w:r>
      <w:r>
        <w:rPr>
          <w:spacing w:val="-1"/>
          <w:sz w:val="20"/>
        </w:rPr>
        <w:t xml:space="preserve"> </w:t>
      </w:r>
      <w:r>
        <w:rPr>
          <w:sz w:val="20"/>
        </w:rPr>
        <w:t xml:space="preserve">internal policies and procedures to counter bribery and </w:t>
      </w:r>
      <w:r>
        <w:rPr>
          <w:spacing w:val="-2"/>
          <w:sz w:val="20"/>
        </w:rPr>
        <w:t>corruption.</w:t>
      </w:r>
    </w:p>
    <w:p w14:paraId="7F8E2928" w14:textId="77777777" w:rsidR="00913760" w:rsidRDefault="00C414D6">
      <w:pPr>
        <w:pStyle w:val="ListParagraph"/>
        <w:numPr>
          <w:ilvl w:val="1"/>
          <w:numId w:val="1"/>
        </w:numPr>
        <w:tabs>
          <w:tab w:val="left" w:pos="444"/>
        </w:tabs>
        <w:jc w:val="both"/>
        <w:rPr>
          <w:sz w:val="20"/>
        </w:rPr>
      </w:pPr>
      <w:r>
        <w:rPr>
          <w:sz w:val="20"/>
        </w:rPr>
        <w:t>The Firm requires all those engaged or introduced directly or indirectly by the Firm to comply with the same standards of conduct as apply to the Firm including,</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case</w:t>
      </w:r>
      <w:r>
        <w:rPr>
          <w:spacing w:val="-3"/>
          <w:sz w:val="20"/>
        </w:rPr>
        <w:t xml:space="preserve"> </w:t>
      </w:r>
      <w:r>
        <w:rPr>
          <w:sz w:val="20"/>
        </w:rPr>
        <w:t>of</w:t>
      </w:r>
      <w:r>
        <w:rPr>
          <w:spacing w:val="-3"/>
          <w:sz w:val="20"/>
        </w:rPr>
        <w:t xml:space="preserve"> </w:t>
      </w:r>
      <w:r>
        <w:rPr>
          <w:sz w:val="20"/>
        </w:rPr>
        <w:t>overseas</w:t>
      </w:r>
      <w:r>
        <w:rPr>
          <w:spacing w:val="-3"/>
          <w:sz w:val="20"/>
        </w:rPr>
        <w:t xml:space="preserve"> </w:t>
      </w:r>
      <w:r>
        <w:rPr>
          <w:sz w:val="20"/>
        </w:rPr>
        <w:t>lawyers,</w:t>
      </w:r>
      <w:r>
        <w:rPr>
          <w:spacing w:val="-3"/>
          <w:sz w:val="20"/>
        </w:rPr>
        <w:t xml:space="preserve"> </w:t>
      </w:r>
      <w:r>
        <w:rPr>
          <w:sz w:val="20"/>
        </w:rPr>
        <w:t>advisers</w:t>
      </w:r>
      <w:r>
        <w:rPr>
          <w:spacing w:val="-3"/>
          <w:sz w:val="20"/>
        </w:rPr>
        <w:t xml:space="preserve"> </w:t>
      </w:r>
      <w:r>
        <w:rPr>
          <w:sz w:val="20"/>
        </w:rPr>
        <w:t>and intermediaries, the same standards as apply in the UK, so that when first instructing, engaging or introducing any such persons appropriate assurances will so far as possible be sought by the Firm.</w:t>
      </w:r>
    </w:p>
    <w:p w14:paraId="0BCDE5D6" w14:textId="77777777" w:rsidR="00913760" w:rsidRDefault="00C414D6">
      <w:pPr>
        <w:pStyle w:val="Heading1"/>
        <w:numPr>
          <w:ilvl w:val="0"/>
          <w:numId w:val="1"/>
        </w:numPr>
        <w:tabs>
          <w:tab w:val="left" w:pos="444"/>
        </w:tabs>
      </w:pPr>
      <w:r>
        <w:t>HMRC</w:t>
      </w:r>
      <w:r>
        <w:rPr>
          <w:spacing w:val="-4"/>
        </w:rPr>
        <w:t xml:space="preserve"> </w:t>
      </w:r>
      <w:r>
        <w:rPr>
          <w:spacing w:val="-2"/>
        </w:rPr>
        <w:t>reporting</w:t>
      </w:r>
    </w:p>
    <w:p w14:paraId="74F6F16B" w14:textId="77777777" w:rsidR="00913760" w:rsidRDefault="00C414D6">
      <w:pPr>
        <w:pStyle w:val="BodyText"/>
        <w:spacing w:before="180"/>
        <w:ind w:left="462" w:firstLine="0"/>
      </w:pPr>
      <w:r>
        <w:t>We may be required under the Common Reporting Standard, the Money Laundering, Terrorist Financing and Transfer of Funds (Information on the Payer) Regulations 2017 and other applicable statutes/regulations to report relevant information to HMRC. The information we report will include personal and financial data belonging to the beneficial owners of trusts which generate UK tax consequences, including</w:t>
      </w:r>
      <w:r>
        <w:rPr>
          <w:spacing w:val="-1"/>
        </w:rPr>
        <w:t xml:space="preserve"> </w:t>
      </w:r>
      <w:proofErr w:type="gramStart"/>
      <w:r>
        <w:t>settlors</w:t>
      </w:r>
      <w:proofErr w:type="gramEnd"/>
      <w:r>
        <w:rPr>
          <w:spacing w:val="-2"/>
        </w:rPr>
        <w:t xml:space="preserve"> </w:t>
      </w:r>
      <w:r>
        <w:t>and</w:t>
      </w:r>
      <w:r>
        <w:rPr>
          <w:spacing w:val="-2"/>
        </w:rPr>
        <w:t xml:space="preserve"> </w:t>
      </w:r>
      <w:r>
        <w:t>beneficiaries.</w:t>
      </w:r>
      <w:r>
        <w:rPr>
          <w:spacing w:val="-1"/>
        </w:rPr>
        <w:t xml:space="preserve"> </w:t>
      </w:r>
      <w:r>
        <w:t>If</w:t>
      </w:r>
      <w:r>
        <w:rPr>
          <w:spacing w:val="-2"/>
        </w:rPr>
        <w:t xml:space="preserve"> </w:t>
      </w:r>
      <w:r>
        <w:t>you</w:t>
      </w:r>
      <w:r>
        <w:rPr>
          <w:spacing w:val="-1"/>
        </w:rPr>
        <w:t xml:space="preserve"> </w:t>
      </w:r>
      <w:r>
        <w:t>are</w:t>
      </w:r>
      <w:r>
        <w:rPr>
          <w:spacing w:val="-2"/>
        </w:rPr>
        <w:t xml:space="preserve"> </w:t>
      </w:r>
      <w:r>
        <w:t>a</w:t>
      </w:r>
      <w:r>
        <w:rPr>
          <w:spacing w:val="-2"/>
        </w:rPr>
        <w:t xml:space="preserve"> </w:t>
      </w:r>
      <w:r>
        <w:t xml:space="preserve">trustee of a relevant trust and it is appropriate for us to report information to HMRC, by instructing us you acknowledge that we will disclose your data and </w:t>
      </w:r>
      <w:r>
        <w:rPr>
          <w:spacing w:val="-2"/>
        </w:rPr>
        <w:t>confirm</w:t>
      </w:r>
      <w:r>
        <w:rPr>
          <w:spacing w:val="-4"/>
        </w:rPr>
        <w:t xml:space="preserve"> </w:t>
      </w:r>
      <w:r>
        <w:rPr>
          <w:spacing w:val="-2"/>
        </w:rPr>
        <w:t>that</w:t>
      </w:r>
      <w:r>
        <w:rPr>
          <w:spacing w:val="-4"/>
        </w:rPr>
        <w:t xml:space="preserve"> </w:t>
      </w:r>
      <w:r>
        <w:rPr>
          <w:spacing w:val="-2"/>
        </w:rPr>
        <w:t>every</w:t>
      </w:r>
      <w:r>
        <w:rPr>
          <w:spacing w:val="-4"/>
        </w:rPr>
        <w:t xml:space="preserve"> </w:t>
      </w:r>
      <w:r>
        <w:rPr>
          <w:spacing w:val="-2"/>
        </w:rPr>
        <w:t>beneficial</w:t>
      </w:r>
      <w:r>
        <w:rPr>
          <w:spacing w:val="-4"/>
        </w:rPr>
        <w:t xml:space="preserve"> </w:t>
      </w:r>
      <w:r>
        <w:rPr>
          <w:spacing w:val="-2"/>
        </w:rPr>
        <w:t>owner</w:t>
      </w:r>
      <w:r>
        <w:rPr>
          <w:spacing w:val="-4"/>
        </w:rPr>
        <w:t xml:space="preserve"> </w:t>
      </w:r>
      <w:r>
        <w:rPr>
          <w:spacing w:val="-2"/>
        </w:rPr>
        <w:t>understands</w:t>
      </w:r>
      <w:r>
        <w:rPr>
          <w:spacing w:val="-4"/>
        </w:rPr>
        <w:t xml:space="preserve"> </w:t>
      </w:r>
      <w:r>
        <w:rPr>
          <w:spacing w:val="-2"/>
        </w:rPr>
        <w:t>that</w:t>
      </w:r>
      <w:r>
        <w:rPr>
          <w:spacing w:val="-4"/>
        </w:rPr>
        <w:t xml:space="preserve"> </w:t>
      </w:r>
      <w:r>
        <w:rPr>
          <w:spacing w:val="-2"/>
        </w:rPr>
        <w:t xml:space="preserve">we </w:t>
      </w:r>
      <w:r>
        <w:t>will disclose their data.</w:t>
      </w:r>
    </w:p>
    <w:p w14:paraId="40989C4B" w14:textId="66E5392B" w:rsidR="00913760" w:rsidRDefault="00392DA3">
      <w:pPr>
        <w:pStyle w:val="Heading1"/>
        <w:numPr>
          <w:ilvl w:val="0"/>
          <w:numId w:val="1"/>
        </w:numPr>
        <w:tabs>
          <w:tab w:val="left" w:pos="444"/>
        </w:tabs>
      </w:pPr>
      <w:r>
        <w:br w:type="column"/>
      </w:r>
      <w:r w:rsidR="00C414D6">
        <w:t>Complaints</w:t>
      </w:r>
      <w:r w:rsidR="00C414D6">
        <w:rPr>
          <w:spacing w:val="-10"/>
        </w:rPr>
        <w:t xml:space="preserve"> </w:t>
      </w:r>
      <w:r w:rsidR="00C414D6">
        <w:rPr>
          <w:spacing w:val="-2"/>
        </w:rPr>
        <w:t>Procedure</w:t>
      </w:r>
    </w:p>
    <w:p w14:paraId="39B0BDFE" w14:textId="77777777" w:rsidR="00913760" w:rsidRDefault="00C414D6">
      <w:pPr>
        <w:pStyle w:val="ListParagraph"/>
        <w:numPr>
          <w:ilvl w:val="1"/>
          <w:numId w:val="1"/>
        </w:numPr>
        <w:tabs>
          <w:tab w:val="left" w:pos="444"/>
        </w:tabs>
        <w:spacing w:before="180"/>
        <w:jc w:val="both"/>
        <w:rPr>
          <w:sz w:val="20"/>
        </w:rPr>
      </w:pPr>
      <w:r>
        <w:rPr>
          <w:sz w:val="20"/>
        </w:rPr>
        <w:t>Whilst every effort will be made to ensure that each matter</w:t>
      </w:r>
      <w:r>
        <w:rPr>
          <w:spacing w:val="-6"/>
          <w:sz w:val="20"/>
        </w:rPr>
        <w:t xml:space="preserve"> </w:t>
      </w:r>
      <w:r>
        <w:rPr>
          <w:sz w:val="20"/>
        </w:rPr>
        <w:t>is</w:t>
      </w:r>
      <w:r>
        <w:rPr>
          <w:spacing w:val="-6"/>
          <w:sz w:val="20"/>
        </w:rPr>
        <w:t xml:space="preserve"> </w:t>
      </w:r>
      <w:r>
        <w:rPr>
          <w:sz w:val="20"/>
        </w:rPr>
        <w:t>handled</w:t>
      </w:r>
      <w:r>
        <w:rPr>
          <w:spacing w:val="-6"/>
          <w:sz w:val="20"/>
        </w:rPr>
        <w:t xml:space="preserve"> </w:t>
      </w:r>
      <w:r>
        <w:rPr>
          <w:sz w:val="20"/>
        </w:rPr>
        <w:t>satisfactorily</w:t>
      </w:r>
      <w:r>
        <w:rPr>
          <w:spacing w:val="-6"/>
          <w:sz w:val="20"/>
        </w:rPr>
        <w:t xml:space="preserve"> </w:t>
      </w:r>
      <w:r>
        <w:rPr>
          <w:sz w:val="20"/>
        </w:rPr>
        <w:t>in</w:t>
      </w:r>
      <w:r>
        <w:rPr>
          <w:spacing w:val="-6"/>
          <w:sz w:val="20"/>
        </w:rPr>
        <w:t xml:space="preserve"> </w:t>
      </w:r>
      <w:r>
        <w:rPr>
          <w:sz w:val="20"/>
        </w:rPr>
        <w:t>all</w:t>
      </w:r>
      <w:r>
        <w:rPr>
          <w:spacing w:val="-6"/>
          <w:sz w:val="20"/>
        </w:rPr>
        <w:t xml:space="preserve"> </w:t>
      </w:r>
      <w:r>
        <w:rPr>
          <w:sz w:val="20"/>
        </w:rPr>
        <w:t>respects,</w:t>
      </w:r>
      <w:r>
        <w:rPr>
          <w:spacing w:val="-6"/>
          <w:sz w:val="20"/>
        </w:rPr>
        <w:t xml:space="preserve"> </w:t>
      </w:r>
      <w:r>
        <w:rPr>
          <w:sz w:val="20"/>
        </w:rPr>
        <w:t>if</w:t>
      </w:r>
      <w:r>
        <w:rPr>
          <w:spacing w:val="-6"/>
          <w:sz w:val="20"/>
        </w:rPr>
        <w:t xml:space="preserve"> </w:t>
      </w:r>
      <w:r>
        <w:rPr>
          <w:sz w:val="20"/>
        </w:rPr>
        <w:t>for</w:t>
      </w:r>
      <w:r>
        <w:rPr>
          <w:spacing w:val="-6"/>
          <w:sz w:val="20"/>
        </w:rPr>
        <w:t xml:space="preserve"> </w:t>
      </w:r>
      <w:r>
        <w:rPr>
          <w:sz w:val="20"/>
        </w:rPr>
        <w:t>any reason you are unhappy about any aspect of the Firm's service</w:t>
      </w:r>
      <w:r>
        <w:rPr>
          <w:spacing w:val="-13"/>
          <w:sz w:val="20"/>
        </w:rPr>
        <w:t xml:space="preserve"> </w:t>
      </w:r>
      <w:r>
        <w:rPr>
          <w:sz w:val="20"/>
        </w:rPr>
        <w:t>you</w:t>
      </w:r>
      <w:r>
        <w:rPr>
          <w:spacing w:val="-12"/>
          <w:sz w:val="20"/>
        </w:rPr>
        <w:t xml:space="preserve"> </w:t>
      </w:r>
      <w:r>
        <w:rPr>
          <w:sz w:val="20"/>
        </w:rPr>
        <w:t>should</w:t>
      </w:r>
      <w:r>
        <w:rPr>
          <w:spacing w:val="-13"/>
          <w:sz w:val="20"/>
        </w:rPr>
        <w:t xml:space="preserve"> </w:t>
      </w:r>
      <w:r>
        <w:rPr>
          <w:sz w:val="20"/>
        </w:rPr>
        <w:t>contact</w:t>
      </w:r>
      <w:r>
        <w:rPr>
          <w:spacing w:val="-12"/>
          <w:sz w:val="20"/>
        </w:rPr>
        <w:t xml:space="preserve"> </w:t>
      </w:r>
      <w:r>
        <w:rPr>
          <w:sz w:val="20"/>
        </w:rPr>
        <w:t>either</w:t>
      </w:r>
      <w:r>
        <w:rPr>
          <w:spacing w:val="-13"/>
          <w:sz w:val="20"/>
        </w:rPr>
        <w:t xml:space="preserve"> </w:t>
      </w:r>
      <w:r>
        <w:rPr>
          <w:sz w:val="20"/>
        </w:rPr>
        <w:t>the</w:t>
      </w:r>
      <w:r>
        <w:rPr>
          <w:spacing w:val="-12"/>
          <w:sz w:val="20"/>
        </w:rPr>
        <w:t xml:space="preserve"> </w:t>
      </w:r>
      <w:r>
        <w:rPr>
          <w:sz w:val="20"/>
        </w:rPr>
        <w:t>person</w:t>
      </w:r>
      <w:r>
        <w:rPr>
          <w:spacing w:val="-13"/>
          <w:sz w:val="20"/>
        </w:rPr>
        <w:t xml:space="preserve"> </w:t>
      </w:r>
      <w:r>
        <w:rPr>
          <w:sz w:val="20"/>
        </w:rPr>
        <w:t>with</w:t>
      </w:r>
      <w:r>
        <w:rPr>
          <w:spacing w:val="-12"/>
          <w:sz w:val="20"/>
        </w:rPr>
        <w:t xml:space="preserve"> </w:t>
      </w:r>
      <w:r>
        <w:rPr>
          <w:sz w:val="20"/>
        </w:rPr>
        <w:t>overall responsibility</w:t>
      </w:r>
      <w:r>
        <w:rPr>
          <w:spacing w:val="-3"/>
          <w:sz w:val="20"/>
        </w:rPr>
        <w:t xml:space="preserve"> </w:t>
      </w:r>
      <w:r>
        <w:rPr>
          <w:sz w:val="20"/>
        </w:rPr>
        <w:t>for</w:t>
      </w:r>
      <w:r>
        <w:rPr>
          <w:spacing w:val="-3"/>
          <w:sz w:val="20"/>
        </w:rPr>
        <w:t xml:space="preserve"> </w:t>
      </w:r>
      <w:r>
        <w:rPr>
          <w:sz w:val="20"/>
        </w:rPr>
        <w:t>your</w:t>
      </w:r>
      <w:r>
        <w:rPr>
          <w:spacing w:val="-3"/>
          <w:sz w:val="20"/>
        </w:rPr>
        <w:t xml:space="preserve"> </w:t>
      </w:r>
      <w:r>
        <w:rPr>
          <w:sz w:val="20"/>
        </w:rPr>
        <w:t>dealings</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Firm</w:t>
      </w:r>
      <w:r>
        <w:rPr>
          <w:spacing w:val="-3"/>
          <w:sz w:val="20"/>
        </w:rPr>
        <w:t xml:space="preserve"> </w:t>
      </w:r>
      <w:r>
        <w:rPr>
          <w:sz w:val="20"/>
        </w:rPr>
        <w:t>or</w:t>
      </w:r>
      <w:r>
        <w:rPr>
          <w:spacing w:val="-3"/>
          <w:sz w:val="20"/>
        </w:rPr>
        <w:t xml:space="preserve"> </w:t>
      </w:r>
      <w:r>
        <w:rPr>
          <w:sz w:val="20"/>
        </w:rPr>
        <w:t xml:space="preserve">Jonathan Sewell, our Complaints Partner. We will </w:t>
      </w:r>
      <w:proofErr w:type="spellStart"/>
      <w:r>
        <w:rPr>
          <w:sz w:val="20"/>
        </w:rPr>
        <w:t>endeavour</w:t>
      </w:r>
      <w:proofErr w:type="spellEnd"/>
      <w:r>
        <w:rPr>
          <w:sz w:val="20"/>
        </w:rPr>
        <w:t xml:space="preserve"> to resolve any complaint internally through the Firm's complaints procedure, which is available on our website. The result of our investigation will be made known</w:t>
      </w:r>
      <w:r>
        <w:rPr>
          <w:spacing w:val="-8"/>
          <w:sz w:val="20"/>
        </w:rPr>
        <w:t xml:space="preserve"> </w:t>
      </w:r>
      <w:r>
        <w:rPr>
          <w:sz w:val="20"/>
        </w:rPr>
        <w:t>to</w:t>
      </w:r>
      <w:r>
        <w:rPr>
          <w:spacing w:val="-8"/>
          <w:sz w:val="20"/>
        </w:rPr>
        <w:t xml:space="preserve"> </w:t>
      </w:r>
      <w:r>
        <w:rPr>
          <w:sz w:val="20"/>
        </w:rPr>
        <w:t>you,</w:t>
      </w:r>
      <w:r>
        <w:rPr>
          <w:spacing w:val="-9"/>
          <w:sz w:val="20"/>
        </w:rPr>
        <w:t xml:space="preserve"> </w:t>
      </w:r>
      <w:r>
        <w:rPr>
          <w:sz w:val="20"/>
        </w:rPr>
        <w:t>with</w:t>
      </w:r>
      <w:r>
        <w:rPr>
          <w:spacing w:val="-8"/>
          <w:sz w:val="20"/>
        </w:rPr>
        <w:t xml:space="preserve"> </w:t>
      </w:r>
      <w:r>
        <w:rPr>
          <w:sz w:val="20"/>
        </w:rPr>
        <w:t>a</w:t>
      </w:r>
      <w:r>
        <w:rPr>
          <w:spacing w:val="-8"/>
          <w:sz w:val="20"/>
        </w:rPr>
        <w:t xml:space="preserve"> </w:t>
      </w:r>
      <w:r>
        <w:rPr>
          <w:sz w:val="20"/>
        </w:rPr>
        <w:t>view</w:t>
      </w:r>
      <w:r>
        <w:rPr>
          <w:spacing w:val="-9"/>
          <w:sz w:val="20"/>
        </w:rPr>
        <w:t xml:space="preserve"> </w:t>
      </w:r>
      <w:r>
        <w:rPr>
          <w:sz w:val="20"/>
        </w:rPr>
        <w:t>to</w:t>
      </w:r>
      <w:r>
        <w:rPr>
          <w:spacing w:val="-8"/>
          <w:sz w:val="20"/>
        </w:rPr>
        <w:t xml:space="preserve"> </w:t>
      </w:r>
      <w:r>
        <w:rPr>
          <w:sz w:val="20"/>
        </w:rPr>
        <w:t>resolving</w:t>
      </w:r>
      <w:r>
        <w:rPr>
          <w:spacing w:val="-8"/>
          <w:sz w:val="20"/>
        </w:rPr>
        <w:t xml:space="preserve"> </w:t>
      </w:r>
      <w:r>
        <w:rPr>
          <w:sz w:val="20"/>
        </w:rPr>
        <w:t>any</w:t>
      </w:r>
      <w:r>
        <w:rPr>
          <w:spacing w:val="-8"/>
          <w:sz w:val="20"/>
        </w:rPr>
        <w:t xml:space="preserve"> </w:t>
      </w:r>
      <w:r>
        <w:rPr>
          <w:sz w:val="20"/>
        </w:rPr>
        <w:t>difficulty</w:t>
      </w:r>
      <w:r>
        <w:rPr>
          <w:spacing w:val="-8"/>
          <w:sz w:val="20"/>
        </w:rPr>
        <w:t xml:space="preserve"> </w:t>
      </w:r>
      <w:r>
        <w:rPr>
          <w:sz w:val="20"/>
        </w:rPr>
        <w:t>as quickly as possible.</w:t>
      </w:r>
    </w:p>
    <w:p w14:paraId="4C757D75" w14:textId="77777777" w:rsidR="00913760" w:rsidRDefault="00C414D6">
      <w:pPr>
        <w:pStyle w:val="ListParagraph"/>
        <w:numPr>
          <w:ilvl w:val="1"/>
          <w:numId w:val="1"/>
        </w:numPr>
        <w:tabs>
          <w:tab w:val="left" w:pos="444"/>
        </w:tabs>
        <w:jc w:val="both"/>
        <w:rPr>
          <w:sz w:val="20"/>
        </w:rPr>
      </w:pPr>
      <w:r>
        <w:rPr>
          <w:sz w:val="20"/>
        </w:rPr>
        <w:t>If</w:t>
      </w:r>
      <w:r>
        <w:rPr>
          <w:spacing w:val="-4"/>
          <w:sz w:val="20"/>
        </w:rPr>
        <w:t xml:space="preserve"> </w:t>
      </w:r>
      <w:r>
        <w:rPr>
          <w:sz w:val="20"/>
        </w:rPr>
        <w:t>you</w:t>
      </w:r>
      <w:r>
        <w:rPr>
          <w:spacing w:val="-4"/>
          <w:sz w:val="20"/>
        </w:rPr>
        <w:t xml:space="preserve"> </w:t>
      </w:r>
      <w:r>
        <w:rPr>
          <w:sz w:val="20"/>
        </w:rPr>
        <w:t>are</w:t>
      </w:r>
      <w:r>
        <w:rPr>
          <w:spacing w:val="-4"/>
          <w:sz w:val="20"/>
        </w:rPr>
        <w:t xml:space="preserve"> </w:t>
      </w:r>
      <w:r>
        <w:rPr>
          <w:sz w:val="20"/>
        </w:rPr>
        <w:t>not</w:t>
      </w:r>
      <w:r>
        <w:rPr>
          <w:spacing w:val="-4"/>
          <w:sz w:val="20"/>
        </w:rPr>
        <w:t xml:space="preserve"> </w:t>
      </w:r>
      <w:r>
        <w:rPr>
          <w:sz w:val="20"/>
        </w:rPr>
        <w:t>satisfied</w:t>
      </w:r>
      <w:r>
        <w:rPr>
          <w:spacing w:val="-4"/>
          <w:sz w:val="20"/>
        </w:rPr>
        <w:t xml:space="preserve"> </w:t>
      </w:r>
      <w:r>
        <w:rPr>
          <w:sz w:val="20"/>
        </w:rPr>
        <w:t>with</w:t>
      </w:r>
      <w:r>
        <w:rPr>
          <w:spacing w:val="-4"/>
          <w:sz w:val="20"/>
        </w:rPr>
        <w:t xml:space="preserve"> </w:t>
      </w:r>
      <w:r>
        <w:rPr>
          <w:sz w:val="20"/>
        </w:rPr>
        <w:t>the</w:t>
      </w:r>
      <w:r>
        <w:rPr>
          <w:spacing w:val="-4"/>
          <w:sz w:val="20"/>
        </w:rPr>
        <w:t xml:space="preserve"> </w:t>
      </w:r>
      <w:r>
        <w:rPr>
          <w:sz w:val="20"/>
        </w:rPr>
        <w:t>Firm's</w:t>
      </w:r>
      <w:r>
        <w:rPr>
          <w:spacing w:val="-4"/>
          <w:sz w:val="20"/>
        </w:rPr>
        <w:t xml:space="preserve"> </w:t>
      </w:r>
      <w:r>
        <w:rPr>
          <w:sz w:val="20"/>
        </w:rPr>
        <w:t>handling</w:t>
      </w:r>
      <w:r>
        <w:rPr>
          <w:spacing w:val="-4"/>
          <w:sz w:val="20"/>
        </w:rPr>
        <w:t xml:space="preserve"> </w:t>
      </w:r>
      <w:r>
        <w:rPr>
          <w:sz w:val="20"/>
        </w:rPr>
        <w:t>of</w:t>
      </w:r>
      <w:r>
        <w:rPr>
          <w:spacing w:val="-4"/>
          <w:sz w:val="20"/>
        </w:rPr>
        <w:t xml:space="preserve"> </w:t>
      </w:r>
      <w:r>
        <w:rPr>
          <w:sz w:val="20"/>
        </w:rPr>
        <w:t xml:space="preserve">your complaint and are an individual or represent a small enterprise, charity, club, association, </w:t>
      </w:r>
      <w:proofErr w:type="spellStart"/>
      <w:r>
        <w:rPr>
          <w:sz w:val="20"/>
        </w:rPr>
        <w:t>organisation</w:t>
      </w:r>
      <w:proofErr w:type="spellEnd"/>
      <w:r>
        <w:rPr>
          <w:sz w:val="20"/>
        </w:rPr>
        <w:t xml:space="preserve"> or trust,</w:t>
      </w:r>
      <w:r>
        <w:rPr>
          <w:spacing w:val="-12"/>
          <w:sz w:val="20"/>
        </w:rPr>
        <w:t xml:space="preserve"> </w:t>
      </w:r>
      <w:r>
        <w:rPr>
          <w:sz w:val="20"/>
        </w:rPr>
        <w:t>you</w:t>
      </w:r>
      <w:r>
        <w:rPr>
          <w:spacing w:val="-12"/>
          <w:sz w:val="20"/>
        </w:rPr>
        <w:t xml:space="preserve"> </w:t>
      </w:r>
      <w:r>
        <w:rPr>
          <w:sz w:val="20"/>
        </w:rPr>
        <w:t>may</w:t>
      </w:r>
      <w:r>
        <w:rPr>
          <w:spacing w:val="-12"/>
          <w:sz w:val="20"/>
        </w:rPr>
        <w:t xml:space="preserve"> </w:t>
      </w:r>
      <w:r>
        <w:rPr>
          <w:sz w:val="20"/>
        </w:rPr>
        <w:t>be</w:t>
      </w:r>
      <w:r>
        <w:rPr>
          <w:spacing w:val="-12"/>
          <w:sz w:val="20"/>
        </w:rPr>
        <w:t xml:space="preserve"> </w:t>
      </w:r>
      <w:r>
        <w:rPr>
          <w:sz w:val="20"/>
        </w:rPr>
        <w:t>entitled</w:t>
      </w:r>
      <w:r>
        <w:rPr>
          <w:spacing w:val="-12"/>
          <w:sz w:val="20"/>
        </w:rPr>
        <w:t xml:space="preserve"> </w:t>
      </w:r>
      <w:r>
        <w:rPr>
          <w:sz w:val="20"/>
        </w:rPr>
        <w:t>to</w:t>
      </w:r>
      <w:r>
        <w:rPr>
          <w:spacing w:val="-12"/>
          <w:sz w:val="20"/>
        </w:rPr>
        <w:t xml:space="preserve"> </w:t>
      </w:r>
      <w:r>
        <w:rPr>
          <w:sz w:val="20"/>
        </w:rPr>
        <w:t>refer</w:t>
      </w:r>
      <w:r>
        <w:rPr>
          <w:spacing w:val="-12"/>
          <w:sz w:val="20"/>
        </w:rPr>
        <w:t xml:space="preserve"> </w:t>
      </w:r>
      <w:r>
        <w:rPr>
          <w:sz w:val="20"/>
        </w:rPr>
        <w:t>the</w:t>
      </w:r>
      <w:r>
        <w:rPr>
          <w:spacing w:val="-12"/>
          <w:sz w:val="20"/>
        </w:rPr>
        <w:t xml:space="preserve"> </w:t>
      </w:r>
      <w:r>
        <w:rPr>
          <w:sz w:val="20"/>
        </w:rPr>
        <w:t>matter</w:t>
      </w:r>
      <w:r>
        <w:rPr>
          <w:spacing w:val="-12"/>
          <w:sz w:val="20"/>
        </w:rPr>
        <w:t xml:space="preserve"> </w:t>
      </w:r>
      <w:r>
        <w:rPr>
          <w:sz w:val="20"/>
        </w:rPr>
        <w:t>to</w:t>
      </w:r>
      <w:r>
        <w:rPr>
          <w:spacing w:val="-12"/>
          <w:sz w:val="20"/>
        </w:rPr>
        <w:t xml:space="preserve"> </w:t>
      </w:r>
      <w:r>
        <w:rPr>
          <w:sz w:val="20"/>
        </w:rPr>
        <w:t>the</w:t>
      </w:r>
      <w:r>
        <w:rPr>
          <w:spacing w:val="-11"/>
          <w:sz w:val="20"/>
        </w:rPr>
        <w:t xml:space="preserve"> </w:t>
      </w:r>
      <w:r>
        <w:rPr>
          <w:sz w:val="20"/>
        </w:rPr>
        <w:t>Legal Ombudsman. The Legal Ombudsman expects complaints to be made to them within one year of the date of the act or omission about which you are concerned</w:t>
      </w:r>
      <w:r>
        <w:rPr>
          <w:spacing w:val="-6"/>
          <w:sz w:val="20"/>
        </w:rPr>
        <w:t xml:space="preserve"> </w:t>
      </w:r>
      <w:r>
        <w:rPr>
          <w:sz w:val="20"/>
        </w:rPr>
        <w:t>or</w:t>
      </w:r>
      <w:r>
        <w:rPr>
          <w:spacing w:val="-6"/>
          <w:sz w:val="20"/>
        </w:rPr>
        <w:t xml:space="preserve"> </w:t>
      </w:r>
      <w:r>
        <w:rPr>
          <w:sz w:val="20"/>
        </w:rPr>
        <w:t>within</w:t>
      </w:r>
      <w:r>
        <w:rPr>
          <w:spacing w:val="-6"/>
          <w:sz w:val="20"/>
        </w:rPr>
        <w:t xml:space="preserve"> </w:t>
      </w:r>
      <w:r>
        <w:rPr>
          <w:sz w:val="20"/>
        </w:rPr>
        <w:t>one</w:t>
      </w:r>
      <w:r>
        <w:rPr>
          <w:spacing w:val="-6"/>
          <w:sz w:val="20"/>
        </w:rPr>
        <w:t xml:space="preserve"> </w:t>
      </w:r>
      <w:r>
        <w:rPr>
          <w:sz w:val="20"/>
        </w:rPr>
        <w:t>year</w:t>
      </w:r>
      <w:r>
        <w:rPr>
          <w:spacing w:val="-6"/>
          <w:sz w:val="20"/>
        </w:rPr>
        <w:t xml:space="preserve"> </w:t>
      </w:r>
      <w:r>
        <w:rPr>
          <w:sz w:val="20"/>
        </w:rPr>
        <w:t>of</w:t>
      </w:r>
      <w:r>
        <w:rPr>
          <w:spacing w:val="-6"/>
          <w:sz w:val="20"/>
        </w:rPr>
        <w:t xml:space="preserve"> </w:t>
      </w:r>
      <w:r>
        <w:rPr>
          <w:sz w:val="20"/>
        </w:rPr>
        <w:t>you</w:t>
      </w:r>
      <w:r>
        <w:rPr>
          <w:spacing w:val="-6"/>
          <w:sz w:val="20"/>
        </w:rPr>
        <w:t xml:space="preserve"> </w:t>
      </w:r>
      <w:proofErr w:type="spellStart"/>
      <w:r>
        <w:rPr>
          <w:sz w:val="20"/>
        </w:rPr>
        <w:t>realising</w:t>
      </w:r>
      <w:proofErr w:type="spellEnd"/>
      <w:r>
        <w:rPr>
          <w:spacing w:val="-6"/>
          <w:sz w:val="20"/>
        </w:rPr>
        <w:t xml:space="preserve"> </w:t>
      </w:r>
      <w:r>
        <w:rPr>
          <w:sz w:val="20"/>
        </w:rPr>
        <w:t>there</w:t>
      </w:r>
      <w:r>
        <w:rPr>
          <w:spacing w:val="-6"/>
          <w:sz w:val="20"/>
        </w:rPr>
        <w:t xml:space="preserve"> </w:t>
      </w:r>
      <w:r>
        <w:rPr>
          <w:sz w:val="20"/>
        </w:rPr>
        <w:t xml:space="preserve">was a concern. You must also </w:t>
      </w:r>
      <w:proofErr w:type="gramStart"/>
      <w:r>
        <w:rPr>
          <w:sz w:val="20"/>
        </w:rPr>
        <w:t>refer</w:t>
      </w:r>
      <w:proofErr w:type="gramEnd"/>
      <w:r>
        <w:rPr>
          <w:sz w:val="20"/>
        </w:rPr>
        <w:t xml:space="preserve"> your concerns to the Legal Ombudsman within six months of our final response to you about your complaint.</w:t>
      </w:r>
    </w:p>
    <w:p w14:paraId="525AD695" w14:textId="77777777" w:rsidR="00913760" w:rsidRDefault="00C414D6">
      <w:pPr>
        <w:pStyle w:val="ListParagraph"/>
        <w:numPr>
          <w:ilvl w:val="1"/>
          <w:numId w:val="1"/>
        </w:numPr>
        <w:tabs>
          <w:tab w:val="left" w:pos="444"/>
        </w:tabs>
        <w:spacing w:before="40" w:line="330" w:lineRule="atLeast"/>
        <w:ind w:right="889"/>
        <w:jc w:val="both"/>
        <w:rPr>
          <w:sz w:val="20"/>
        </w:rPr>
      </w:pPr>
      <w:bookmarkStart w:id="8" w:name="_bookmark8"/>
      <w:bookmarkEnd w:id="8"/>
      <w:r>
        <w:rPr>
          <w:sz w:val="20"/>
        </w:rPr>
        <w:t>The</w:t>
      </w:r>
      <w:r>
        <w:rPr>
          <w:spacing w:val="-8"/>
          <w:sz w:val="20"/>
        </w:rPr>
        <w:t xml:space="preserve"> </w:t>
      </w:r>
      <w:r>
        <w:rPr>
          <w:sz w:val="20"/>
        </w:rPr>
        <w:t>Legal</w:t>
      </w:r>
      <w:r>
        <w:rPr>
          <w:spacing w:val="-8"/>
          <w:sz w:val="20"/>
        </w:rPr>
        <w:t xml:space="preserve"> </w:t>
      </w:r>
      <w:r>
        <w:rPr>
          <w:sz w:val="20"/>
        </w:rPr>
        <w:t>Ombudsman's</w:t>
      </w:r>
      <w:r>
        <w:rPr>
          <w:spacing w:val="-9"/>
          <w:sz w:val="20"/>
        </w:rPr>
        <w:t xml:space="preserve"> </w:t>
      </w:r>
      <w:r>
        <w:rPr>
          <w:sz w:val="20"/>
        </w:rPr>
        <w:t>contact</w:t>
      </w:r>
      <w:r>
        <w:rPr>
          <w:spacing w:val="-8"/>
          <w:sz w:val="20"/>
        </w:rPr>
        <w:t xml:space="preserve"> </w:t>
      </w:r>
      <w:r>
        <w:rPr>
          <w:sz w:val="20"/>
        </w:rPr>
        <w:t>details</w:t>
      </w:r>
      <w:r>
        <w:rPr>
          <w:spacing w:val="-9"/>
          <w:sz w:val="20"/>
        </w:rPr>
        <w:t xml:space="preserve"> </w:t>
      </w:r>
      <w:proofErr w:type="gramStart"/>
      <w:r>
        <w:rPr>
          <w:sz w:val="20"/>
        </w:rPr>
        <w:t>are:</w:t>
      </w:r>
      <w:proofErr w:type="gramEnd"/>
      <w:r>
        <w:rPr>
          <w:sz w:val="20"/>
        </w:rPr>
        <w:t xml:space="preserve"> Address: PO Box 6167 Slough SL1 0EH</w:t>
      </w:r>
    </w:p>
    <w:p w14:paraId="01E6ED3F" w14:textId="77777777" w:rsidR="00913760" w:rsidRDefault="00C414D6">
      <w:pPr>
        <w:pStyle w:val="BodyText"/>
        <w:spacing w:before="0"/>
        <w:ind w:firstLine="0"/>
        <w:jc w:val="left"/>
      </w:pPr>
      <w:r>
        <w:t>Tel:</w:t>
      </w:r>
      <w:r>
        <w:rPr>
          <w:spacing w:val="-2"/>
        </w:rPr>
        <w:t xml:space="preserve"> </w:t>
      </w:r>
      <w:r>
        <w:t>0300 555 0333</w:t>
      </w:r>
      <w:r>
        <w:rPr>
          <w:spacing w:val="50"/>
        </w:rPr>
        <w:t xml:space="preserve"> </w:t>
      </w:r>
      <w:r>
        <w:t xml:space="preserve">Minicom: 0300 555 </w:t>
      </w:r>
      <w:r>
        <w:rPr>
          <w:spacing w:val="-4"/>
        </w:rPr>
        <w:t>1777</w:t>
      </w:r>
    </w:p>
    <w:p w14:paraId="13283892" w14:textId="77777777" w:rsidR="00913760" w:rsidRDefault="00C414D6">
      <w:pPr>
        <w:pStyle w:val="BodyText"/>
        <w:spacing w:before="0"/>
        <w:ind w:right="1006" w:firstLine="0"/>
        <w:jc w:val="left"/>
      </w:pPr>
      <w:r>
        <w:t>Email:</w:t>
      </w:r>
      <w:r>
        <w:rPr>
          <w:spacing w:val="-13"/>
        </w:rPr>
        <w:t xml:space="preserve"> </w:t>
      </w:r>
      <w:hyperlink r:id="rId9">
        <w:r w:rsidR="00913760">
          <w:rPr>
            <w:color w:val="0000FF"/>
            <w:u w:val="single" w:color="0000FF"/>
          </w:rPr>
          <w:t>enquiries@legalombudsman.org.uk</w:t>
        </w:r>
      </w:hyperlink>
      <w:r>
        <w:rPr>
          <w:color w:val="0000FF"/>
        </w:rPr>
        <w:t xml:space="preserve"> </w:t>
      </w:r>
      <w:r>
        <w:t xml:space="preserve">Website: </w:t>
      </w:r>
      <w:hyperlink r:id="rId10">
        <w:r w:rsidR="00913760">
          <w:rPr>
            <w:color w:val="0000FF"/>
            <w:u w:val="single" w:color="0000FF"/>
          </w:rPr>
          <w:t>www.legalombudsman.org.uk</w:t>
        </w:r>
      </w:hyperlink>
      <w:r>
        <w:t>.</w:t>
      </w:r>
    </w:p>
    <w:p w14:paraId="090EF2BD" w14:textId="02CF0E67" w:rsidR="00913760" w:rsidRDefault="00C414D6">
      <w:pPr>
        <w:pStyle w:val="ListParagraph"/>
        <w:numPr>
          <w:ilvl w:val="1"/>
          <w:numId w:val="1"/>
        </w:numPr>
        <w:tabs>
          <w:tab w:val="left" w:pos="444"/>
        </w:tabs>
        <w:spacing w:before="74"/>
        <w:ind w:right="151"/>
        <w:jc w:val="both"/>
        <w:rPr>
          <w:sz w:val="20"/>
        </w:rPr>
      </w:pPr>
      <w:r>
        <w:rPr>
          <w:sz w:val="20"/>
        </w:rPr>
        <w:t xml:space="preserve">The Legal Ombudsman may not be able to adjudicate on a claim that the Firm may be legally liable for loss you have sustained. It should become clear </w:t>
      </w:r>
      <w:proofErr w:type="gramStart"/>
      <w:r>
        <w:rPr>
          <w:sz w:val="20"/>
        </w:rPr>
        <w:t>in the course of</w:t>
      </w:r>
      <w:proofErr w:type="gramEnd"/>
      <w:r>
        <w:rPr>
          <w:sz w:val="20"/>
        </w:rPr>
        <w:t xml:space="preserve"> our looking</w:t>
      </w:r>
      <w:r>
        <w:rPr>
          <w:spacing w:val="-1"/>
          <w:sz w:val="20"/>
        </w:rPr>
        <w:t xml:space="preserve"> </w:t>
      </w:r>
      <w:r>
        <w:rPr>
          <w:sz w:val="20"/>
        </w:rPr>
        <w:t>into</w:t>
      </w:r>
      <w:r>
        <w:rPr>
          <w:spacing w:val="-1"/>
          <w:sz w:val="20"/>
        </w:rPr>
        <w:t xml:space="preserve"> </w:t>
      </w:r>
      <w:r>
        <w:rPr>
          <w:sz w:val="20"/>
        </w:rPr>
        <w:t>the</w:t>
      </w:r>
      <w:r>
        <w:rPr>
          <w:spacing w:val="-1"/>
          <w:sz w:val="20"/>
        </w:rPr>
        <w:t xml:space="preserve"> </w:t>
      </w:r>
      <w:r>
        <w:rPr>
          <w:sz w:val="20"/>
        </w:rPr>
        <w:t>complaint</w:t>
      </w:r>
      <w:r>
        <w:rPr>
          <w:spacing w:val="-1"/>
          <w:sz w:val="20"/>
        </w:rPr>
        <w:t xml:space="preserve"> </w:t>
      </w:r>
      <w:r>
        <w:rPr>
          <w:sz w:val="20"/>
        </w:rPr>
        <w:t>if</w:t>
      </w:r>
      <w:r>
        <w:rPr>
          <w:spacing w:val="-1"/>
          <w:sz w:val="20"/>
        </w:rPr>
        <w:t xml:space="preserve"> </w:t>
      </w:r>
      <w:r>
        <w:rPr>
          <w:sz w:val="20"/>
        </w:rPr>
        <w:t>this</w:t>
      </w:r>
      <w:r>
        <w:rPr>
          <w:spacing w:val="-1"/>
          <w:sz w:val="20"/>
        </w:rPr>
        <w:t xml:space="preserve"> </w:t>
      </w:r>
      <w:r>
        <w:rPr>
          <w:sz w:val="20"/>
        </w:rPr>
        <w:t>is</w:t>
      </w:r>
      <w:r>
        <w:rPr>
          <w:spacing w:val="-1"/>
          <w:sz w:val="20"/>
        </w:rPr>
        <w:t xml:space="preserve"> </w:t>
      </w:r>
      <w:r>
        <w:rPr>
          <w:sz w:val="20"/>
        </w:rPr>
        <w:t>what</w:t>
      </w:r>
      <w:r>
        <w:rPr>
          <w:spacing w:val="-1"/>
          <w:sz w:val="20"/>
        </w:rPr>
        <w:t xml:space="preserve"> </w:t>
      </w:r>
      <w:r>
        <w:rPr>
          <w:sz w:val="20"/>
        </w:rPr>
        <w:t>is</w:t>
      </w:r>
      <w:r>
        <w:rPr>
          <w:spacing w:val="-1"/>
          <w:sz w:val="20"/>
        </w:rPr>
        <w:t xml:space="preserve"> </w:t>
      </w:r>
      <w:r>
        <w:rPr>
          <w:sz w:val="20"/>
        </w:rPr>
        <w:t>involved.</w:t>
      </w:r>
      <w:r>
        <w:rPr>
          <w:spacing w:val="-1"/>
          <w:sz w:val="20"/>
        </w:rPr>
        <w:t xml:space="preserve"> </w:t>
      </w:r>
      <w:r>
        <w:rPr>
          <w:sz w:val="20"/>
        </w:rPr>
        <w:t>If</w:t>
      </w:r>
      <w:r>
        <w:rPr>
          <w:spacing w:val="-1"/>
          <w:sz w:val="20"/>
        </w:rPr>
        <w:t xml:space="preserve"> </w:t>
      </w:r>
      <w:r>
        <w:rPr>
          <w:sz w:val="20"/>
        </w:rPr>
        <w:t xml:space="preserve">we </w:t>
      </w:r>
      <w:proofErr w:type="gramStart"/>
      <w:r>
        <w:rPr>
          <w:sz w:val="20"/>
        </w:rPr>
        <w:t>are not able to</w:t>
      </w:r>
      <w:proofErr w:type="gramEnd"/>
      <w:r>
        <w:rPr>
          <w:sz w:val="20"/>
        </w:rPr>
        <w:t xml:space="preserve"> sort this out to your satisfaction with our insurers' approval, you will have to take independent legal advice on the matter.</w:t>
      </w:r>
    </w:p>
    <w:p w14:paraId="1D8301E5" w14:textId="77777777" w:rsidR="00913760" w:rsidRDefault="00C414D6">
      <w:pPr>
        <w:pStyle w:val="ListParagraph"/>
        <w:numPr>
          <w:ilvl w:val="1"/>
          <w:numId w:val="1"/>
        </w:numPr>
        <w:tabs>
          <w:tab w:val="left" w:pos="444"/>
        </w:tabs>
        <w:ind w:right="151"/>
        <w:jc w:val="both"/>
        <w:rPr>
          <w:sz w:val="20"/>
        </w:rPr>
      </w:pPr>
      <w:r>
        <w:rPr>
          <w:sz w:val="20"/>
        </w:rPr>
        <w:t>If</w:t>
      </w:r>
      <w:r>
        <w:rPr>
          <w:spacing w:val="-13"/>
          <w:sz w:val="20"/>
        </w:rPr>
        <w:t xml:space="preserve"> </w:t>
      </w:r>
      <w:r>
        <w:rPr>
          <w:sz w:val="20"/>
        </w:rPr>
        <w:t>you</w:t>
      </w:r>
      <w:r>
        <w:rPr>
          <w:spacing w:val="-12"/>
          <w:sz w:val="20"/>
        </w:rPr>
        <w:t xml:space="preserve"> </w:t>
      </w:r>
      <w:r>
        <w:rPr>
          <w:sz w:val="20"/>
        </w:rPr>
        <w:t>have</w:t>
      </w:r>
      <w:r>
        <w:rPr>
          <w:spacing w:val="-13"/>
          <w:sz w:val="20"/>
        </w:rPr>
        <w:t xml:space="preserve"> </w:t>
      </w:r>
      <w:r>
        <w:rPr>
          <w:sz w:val="20"/>
        </w:rPr>
        <w:t>a</w:t>
      </w:r>
      <w:r>
        <w:rPr>
          <w:spacing w:val="-12"/>
          <w:sz w:val="20"/>
        </w:rPr>
        <w:t xml:space="preserve"> </w:t>
      </w:r>
      <w:r>
        <w:rPr>
          <w:sz w:val="20"/>
        </w:rPr>
        <w:t>complaint</w:t>
      </w:r>
      <w:r>
        <w:rPr>
          <w:spacing w:val="-13"/>
          <w:sz w:val="20"/>
        </w:rPr>
        <w:t xml:space="preserve"> </w:t>
      </w:r>
      <w:r>
        <w:rPr>
          <w:sz w:val="20"/>
        </w:rPr>
        <w:t>regarding</w:t>
      </w:r>
      <w:r>
        <w:rPr>
          <w:spacing w:val="-12"/>
          <w:sz w:val="20"/>
        </w:rPr>
        <w:t xml:space="preserve"> </w:t>
      </w:r>
      <w:r>
        <w:rPr>
          <w:sz w:val="20"/>
        </w:rPr>
        <w:t>a</w:t>
      </w:r>
      <w:r>
        <w:rPr>
          <w:spacing w:val="-13"/>
          <w:sz w:val="20"/>
        </w:rPr>
        <w:t xml:space="preserve"> </w:t>
      </w:r>
      <w:r>
        <w:rPr>
          <w:sz w:val="20"/>
        </w:rPr>
        <w:t>barrister</w:t>
      </w:r>
      <w:r>
        <w:rPr>
          <w:spacing w:val="-12"/>
          <w:sz w:val="20"/>
        </w:rPr>
        <w:t xml:space="preserve"> </w:t>
      </w:r>
      <w:r>
        <w:rPr>
          <w:sz w:val="20"/>
        </w:rPr>
        <w:t>engaged</w:t>
      </w:r>
      <w:r>
        <w:rPr>
          <w:spacing w:val="-13"/>
          <w:sz w:val="20"/>
        </w:rPr>
        <w:t xml:space="preserve"> </w:t>
      </w:r>
      <w:r>
        <w:rPr>
          <w:sz w:val="20"/>
        </w:rPr>
        <w:t>by</w:t>
      </w:r>
      <w:r>
        <w:rPr>
          <w:spacing w:val="-12"/>
          <w:sz w:val="20"/>
        </w:rPr>
        <w:t xml:space="preserve"> </w:t>
      </w:r>
      <w:r>
        <w:rPr>
          <w:sz w:val="20"/>
        </w:rPr>
        <w:t>the Firm</w:t>
      </w:r>
      <w:r>
        <w:rPr>
          <w:spacing w:val="-2"/>
          <w:sz w:val="20"/>
        </w:rPr>
        <w:t xml:space="preserve"> </w:t>
      </w:r>
      <w:r>
        <w:rPr>
          <w:sz w:val="20"/>
        </w:rPr>
        <w:t>in</w:t>
      </w:r>
      <w:r>
        <w:rPr>
          <w:spacing w:val="-2"/>
          <w:sz w:val="20"/>
        </w:rPr>
        <w:t xml:space="preserve"> </w:t>
      </w:r>
      <w:r>
        <w:rPr>
          <w:sz w:val="20"/>
        </w:rPr>
        <w:t>relation</w:t>
      </w:r>
      <w:r>
        <w:rPr>
          <w:spacing w:val="-2"/>
          <w:sz w:val="20"/>
        </w:rPr>
        <w:t xml:space="preserve"> </w:t>
      </w:r>
      <w:r>
        <w:rPr>
          <w:sz w:val="20"/>
        </w:rPr>
        <w:t>to</w:t>
      </w:r>
      <w:r>
        <w:rPr>
          <w:spacing w:val="-2"/>
          <w:sz w:val="20"/>
        </w:rPr>
        <w:t xml:space="preserve"> </w:t>
      </w:r>
      <w:r>
        <w:rPr>
          <w:sz w:val="20"/>
        </w:rPr>
        <w:t>any</w:t>
      </w:r>
      <w:r>
        <w:rPr>
          <w:spacing w:val="-2"/>
          <w:sz w:val="20"/>
        </w:rPr>
        <w:t xml:space="preserve"> </w:t>
      </w:r>
      <w:r>
        <w:rPr>
          <w:sz w:val="20"/>
        </w:rPr>
        <w:t>matter</w:t>
      </w:r>
      <w:r>
        <w:rPr>
          <w:spacing w:val="-2"/>
          <w:sz w:val="20"/>
        </w:rPr>
        <w:t xml:space="preserve"> </w:t>
      </w:r>
      <w:r>
        <w:rPr>
          <w:sz w:val="20"/>
        </w:rPr>
        <w:t>on</w:t>
      </w:r>
      <w:r>
        <w:rPr>
          <w:spacing w:val="-2"/>
          <w:sz w:val="20"/>
        </w:rPr>
        <w:t xml:space="preserve"> </w:t>
      </w:r>
      <w:r>
        <w:rPr>
          <w:sz w:val="20"/>
        </w:rPr>
        <w:t>which</w:t>
      </w:r>
      <w:r>
        <w:rPr>
          <w:spacing w:val="-2"/>
          <w:sz w:val="20"/>
        </w:rPr>
        <w:t xml:space="preserve"> </w:t>
      </w:r>
      <w:r>
        <w:rPr>
          <w:sz w:val="20"/>
        </w:rPr>
        <w:t>it</w:t>
      </w:r>
      <w:r>
        <w:rPr>
          <w:spacing w:val="-2"/>
          <w:sz w:val="20"/>
        </w:rPr>
        <w:t xml:space="preserve"> </w:t>
      </w:r>
      <w:r>
        <w:rPr>
          <w:sz w:val="20"/>
        </w:rPr>
        <w:t>is</w:t>
      </w:r>
      <w:r>
        <w:rPr>
          <w:spacing w:val="-2"/>
          <w:sz w:val="20"/>
        </w:rPr>
        <w:t xml:space="preserve"> </w:t>
      </w:r>
      <w:r>
        <w:rPr>
          <w:sz w:val="20"/>
        </w:rPr>
        <w:t>acting</w:t>
      </w:r>
      <w:r>
        <w:rPr>
          <w:spacing w:val="-2"/>
          <w:sz w:val="20"/>
        </w:rPr>
        <w:t xml:space="preserve"> </w:t>
      </w:r>
      <w:r>
        <w:rPr>
          <w:sz w:val="20"/>
        </w:rPr>
        <w:t>for</w:t>
      </w:r>
      <w:r>
        <w:rPr>
          <w:spacing w:val="-2"/>
          <w:sz w:val="20"/>
        </w:rPr>
        <w:t xml:space="preserve"> </w:t>
      </w:r>
      <w:r>
        <w:rPr>
          <w:sz w:val="20"/>
        </w:rPr>
        <w:t xml:space="preserve">you, you should contact either the Firm or the barrister's chambers directly. The chambers will deal with the complaint in accordance with </w:t>
      </w:r>
      <w:proofErr w:type="gramStart"/>
      <w:r>
        <w:rPr>
          <w:sz w:val="20"/>
        </w:rPr>
        <w:t>its</w:t>
      </w:r>
      <w:proofErr w:type="gramEnd"/>
      <w:r>
        <w:rPr>
          <w:sz w:val="20"/>
        </w:rPr>
        <w:t xml:space="preserve"> complaints policy. If you are not satisfied with </w:t>
      </w:r>
      <w:proofErr w:type="gramStart"/>
      <w:r>
        <w:rPr>
          <w:sz w:val="20"/>
        </w:rPr>
        <w:t>the handling of your</w:t>
      </w:r>
      <w:proofErr w:type="gramEnd"/>
      <w:r>
        <w:rPr>
          <w:sz w:val="20"/>
        </w:rPr>
        <w:t xml:space="preserve"> complaint, you may be able to refer the matter to the Legal Ombudsman, whose contact details are shown in paragraph </w:t>
      </w:r>
      <w:hyperlink w:anchor="_bookmark8" w:history="1">
        <w:r w:rsidR="00913760">
          <w:rPr>
            <w:sz w:val="20"/>
          </w:rPr>
          <w:t>25.3</w:t>
        </w:r>
      </w:hyperlink>
      <w:r>
        <w:rPr>
          <w:sz w:val="20"/>
        </w:rPr>
        <w:t xml:space="preserve"> above. Again,</w:t>
      </w:r>
      <w:r>
        <w:rPr>
          <w:spacing w:val="-10"/>
          <w:sz w:val="20"/>
        </w:rPr>
        <w:t xml:space="preserve"> </w:t>
      </w:r>
      <w:r>
        <w:rPr>
          <w:sz w:val="20"/>
        </w:rPr>
        <w:t>time</w:t>
      </w:r>
      <w:r>
        <w:rPr>
          <w:spacing w:val="-10"/>
          <w:sz w:val="20"/>
        </w:rPr>
        <w:t xml:space="preserve"> </w:t>
      </w:r>
      <w:r>
        <w:rPr>
          <w:sz w:val="20"/>
        </w:rPr>
        <w:t>limits</w:t>
      </w:r>
      <w:r>
        <w:rPr>
          <w:spacing w:val="-10"/>
          <w:sz w:val="20"/>
        </w:rPr>
        <w:t xml:space="preserve"> </w:t>
      </w:r>
      <w:r>
        <w:rPr>
          <w:sz w:val="20"/>
        </w:rPr>
        <w:t>apply</w:t>
      </w:r>
      <w:r>
        <w:rPr>
          <w:spacing w:val="-9"/>
          <w:sz w:val="20"/>
        </w:rPr>
        <w:t xml:space="preserve"> </w:t>
      </w:r>
      <w:r>
        <w:rPr>
          <w:sz w:val="20"/>
        </w:rPr>
        <w:t>and</w:t>
      </w:r>
      <w:r>
        <w:rPr>
          <w:spacing w:val="-9"/>
          <w:sz w:val="20"/>
        </w:rPr>
        <w:t xml:space="preserve"> </w:t>
      </w:r>
      <w:r>
        <w:rPr>
          <w:sz w:val="20"/>
        </w:rPr>
        <w:t>any</w:t>
      </w:r>
      <w:r>
        <w:rPr>
          <w:spacing w:val="-10"/>
          <w:sz w:val="20"/>
        </w:rPr>
        <w:t xml:space="preserve"> </w:t>
      </w:r>
      <w:r>
        <w:rPr>
          <w:sz w:val="20"/>
        </w:rPr>
        <w:t>complaint</w:t>
      </w:r>
      <w:r>
        <w:rPr>
          <w:spacing w:val="-9"/>
          <w:sz w:val="20"/>
        </w:rPr>
        <w:t xml:space="preserve"> </w:t>
      </w:r>
      <w:r>
        <w:rPr>
          <w:sz w:val="20"/>
        </w:rPr>
        <w:t>should</w:t>
      </w:r>
      <w:r>
        <w:rPr>
          <w:spacing w:val="-9"/>
          <w:sz w:val="20"/>
        </w:rPr>
        <w:t xml:space="preserve"> </w:t>
      </w:r>
      <w:r>
        <w:rPr>
          <w:sz w:val="20"/>
        </w:rPr>
        <w:t>be</w:t>
      </w:r>
      <w:r>
        <w:rPr>
          <w:spacing w:val="-10"/>
          <w:sz w:val="20"/>
        </w:rPr>
        <w:t xml:space="preserve"> </w:t>
      </w:r>
      <w:r>
        <w:rPr>
          <w:sz w:val="20"/>
        </w:rPr>
        <w:t>made as early as possible.</w:t>
      </w:r>
    </w:p>
    <w:p w14:paraId="45EC81BD" w14:textId="77777777" w:rsidR="00913760" w:rsidRDefault="00C414D6">
      <w:pPr>
        <w:pStyle w:val="Heading1"/>
        <w:numPr>
          <w:ilvl w:val="0"/>
          <w:numId w:val="1"/>
        </w:numPr>
        <w:tabs>
          <w:tab w:val="left" w:pos="444"/>
        </w:tabs>
      </w:pPr>
      <w:r>
        <w:t>Termination,</w:t>
      </w:r>
      <w:r>
        <w:rPr>
          <w:spacing w:val="-3"/>
        </w:rPr>
        <w:t xml:space="preserve"> </w:t>
      </w:r>
      <w:r>
        <w:t>Cancellation</w:t>
      </w:r>
      <w:r>
        <w:rPr>
          <w:spacing w:val="-3"/>
        </w:rPr>
        <w:t xml:space="preserve"> </w:t>
      </w:r>
      <w:r>
        <w:t>and</w:t>
      </w:r>
      <w:r>
        <w:rPr>
          <w:spacing w:val="-2"/>
        </w:rPr>
        <w:t xml:space="preserve"> Withdrawal</w:t>
      </w:r>
    </w:p>
    <w:p w14:paraId="1D39F772" w14:textId="77777777" w:rsidR="00913760" w:rsidRDefault="00C414D6">
      <w:pPr>
        <w:pStyle w:val="ListParagraph"/>
        <w:numPr>
          <w:ilvl w:val="1"/>
          <w:numId w:val="1"/>
        </w:numPr>
        <w:tabs>
          <w:tab w:val="left" w:pos="444"/>
        </w:tabs>
        <w:spacing w:before="180"/>
        <w:ind w:right="151"/>
        <w:jc w:val="both"/>
        <w:rPr>
          <w:sz w:val="20"/>
        </w:rPr>
      </w:pPr>
      <w:r>
        <w:rPr>
          <w:sz w:val="20"/>
        </w:rPr>
        <w:t>You</w:t>
      </w:r>
      <w:r>
        <w:rPr>
          <w:spacing w:val="-5"/>
          <w:sz w:val="20"/>
        </w:rPr>
        <w:t xml:space="preserve"> </w:t>
      </w:r>
      <w:r>
        <w:rPr>
          <w:sz w:val="20"/>
        </w:rPr>
        <w:t>may</w:t>
      </w:r>
      <w:r>
        <w:rPr>
          <w:spacing w:val="-5"/>
          <w:sz w:val="20"/>
        </w:rPr>
        <w:t xml:space="preserve"> </w:t>
      </w:r>
      <w:r>
        <w:rPr>
          <w:sz w:val="20"/>
        </w:rPr>
        <w:t>terminate</w:t>
      </w:r>
      <w:r>
        <w:rPr>
          <w:spacing w:val="-5"/>
          <w:sz w:val="20"/>
        </w:rPr>
        <w:t xml:space="preserve"> </w:t>
      </w:r>
      <w:r>
        <w:rPr>
          <w:sz w:val="20"/>
        </w:rPr>
        <w:t>your</w:t>
      </w:r>
      <w:r>
        <w:rPr>
          <w:spacing w:val="-5"/>
          <w:sz w:val="20"/>
        </w:rPr>
        <w:t xml:space="preserve"> </w:t>
      </w:r>
      <w:r>
        <w:rPr>
          <w:sz w:val="20"/>
        </w:rPr>
        <w:t>instructions</w:t>
      </w:r>
      <w:r>
        <w:rPr>
          <w:spacing w:val="-5"/>
          <w:sz w:val="20"/>
        </w:rPr>
        <w:t xml:space="preserve"> </w:t>
      </w:r>
      <w:r>
        <w:rPr>
          <w:sz w:val="20"/>
        </w:rPr>
        <w:t>to</w:t>
      </w:r>
      <w:r>
        <w:rPr>
          <w:spacing w:val="-5"/>
          <w:sz w:val="20"/>
        </w:rPr>
        <w:t xml:space="preserve"> </w:t>
      </w:r>
      <w:r>
        <w:rPr>
          <w:sz w:val="20"/>
        </w:rPr>
        <w:t>us</w:t>
      </w:r>
      <w:r>
        <w:rPr>
          <w:spacing w:val="-5"/>
          <w:sz w:val="20"/>
        </w:rPr>
        <w:t xml:space="preserve"> </w:t>
      </w:r>
      <w:r>
        <w:rPr>
          <w:sz w:val="20"/>
        </w:rPr>
        <w:t>in</w:t>
      </w:r>
      <w:r>
        <w:rPr>
          <w:spacing w:val="-5"/>
          <w:sz w:val="20"/>
        </w:rPr>
        <w:t xml:space="preserve"> </w:t>
      </w:r>
      <w:r>
        <w:rPr>
          <w:sz w:val="20"/>
        </w:rPr>
        <w:t>writing</w:t>
      </w:r>
      <w:r>
        <w:rPr>
          <w:spacing w:val="-5"/>
          <w:sz w:val="20"/>
        </w:rPr>
        <w:t xml:space="preserve"> </w:t>
      </w:r>
      <w:r>
        <w:rPr>
          <w:sz w:val="20"/>
        </w:rPr>
        <w:t>at</w:t>
      </w:r>
      <w:r>
        <w:rPr>
          <w:spacing w:val="-5"/>
          <w:sz w:val="20"/>
        </w:rPr>
        <w:t xml:space="preserve"> </w:t>
      </w:r>
      <w:r>
        <w:rPr>
          <w:sz w:val="20"/>
        </w:rPr>
        <w:t>any time.</w:t>
      </w:r>
      <w:r>
        <w:rPr>
          <w:spacing w:val="-10"/>
          <w:sz w:val="20"/>
        </w:rPr>
        <w:t xml:space="preserve"> </w:t>
      </w:r>
      <w:r>
        <w:rPr>
          <w:sz w:val="20"/>
        </w:rPr>
        <w:t>We,</w:t>
      </w:r>
      <w:r>
        <w:rPr>
          <w:spacing w:val="-10"/>
          <w:sz w:val="20"/>
        </w:rPr>
        <w:t xml:space="preserve"> </w:t>
      </w:r>
      <w:r>
        <w:rPr>
          <w:sz w:val="20"/>
        </w:rPr>
        <w:t>in</w:t>
      </w:r>
      <w:r>
        <w:rPr>
          <w:spacing w:val="-10"/>
          <w:sz w:val="20"/>
        </w:rPr>
        <w:t xml:space="preserve"> </w:t>
      </w:r>
      <w:r>
        <w:rPr>
          <w:sz w:val="20"/>
        </w:rPr>
        <w:t>turn,</w:t>
      </w:r>
      <w:r>
        <w:rPr>
          <w:spacing w:val="-10"/>
          <w:sz w:val="20"/>
        </w:rPr>
        <w:t xml:space="preserve"> </w:t>
      </w:r>
      <w:r>
        <w:rPr>
          <w:sz w:val="20"/>
        </w:rPr>
        <w:t>reserve</w:t>
      </w:r>
      <w:r>
        <w:rPr>
          <w:spacing w:val="-10"/>
          <w:sz w:val="20"/>
        </w:rPr>
        <w:t xml:space="preserve"> </w:t>
      </w:r>
      <w:r>
        <w:rPr>
          <w:sz w:val="20"/>
        </w:rPr>
        <w:t>the</w:t>
      </w:r>
      <w:r>
        <w:rPr>
          <w:spacing w:val="-10"/>
          <w:sz w:val="20"/>
        </w:rPr>
        <w:t xml:space="preserve"> </w:t>
      </w:r>
      <w:r>
        <w:rPr>
          <w:sz w:val="20"/>
        </w:rPr>
        <w:t>right</w:t>
      </w:r>
      <w:r>
        <w:rPr>
          <w:spacing w:val="-10"/>
          <w:sz w:val="20"/>
        </w:rPr>
        <w:t xml:space="preserve"> </w:t>
      </w:r>
      <w:r>
        <w:rPr>
          <w:sz w:val="20"/>
        </w:rPr>
        <w:t>to</w:t>
      </w:r>
      <w:r>
        <w:rPr>
          <w:spacing w:val="-10"/>
          <w:sz w:val="20"/>
        </w:rPr>
        <w:t xml:space="preserve"> </w:t>
      </w:r>
      <w:r>
        <w:rPr>
          <w:sz w:val="20"/>
        </w:rPr>
        <w:t>suspend</w:t>
      </w:r>
      <w:r>
        <w:rPr>
          <w:spacing w:val="-10"/>
          <w:sz w:val="20"/>
        </w:rPr>
        <w:t xml:space="preserve"> </w:t>
      </w:r>
      <w:r>
        <w:rPr>
          <w:sz w:val="20"/>
        </w:rPr>
        <w:t>or</w:t>
      </w:r>
      <w:r>
        <w:rPr>
          <w:spacing w:val="-9"/>
          <w:sz w:val="20"/>
        </w:rPr>
        <w:t xml:space="preserve"> </w:t>
      </w:r>
      <w:r>
        <w:rPr>
          <w:sz w:val="20"/>
        </w:rPr>
        <w:t>stop</w:t>
      </w:r>
      <w:r>
        <w:rPr>
          <w:spacing w:val="-10"/>
          <w:sz w:val="20"/>
        </w:rPr>
        <w:t xml:space="preserve"> </w:t>
      </w:r>
      <w:r>
        <w:rPr>
          <w:sz w:val="20"/>
        </w:rPr>
        <w:t xml:space="preserve">acting for you but only with good cause, including for </w:t>
      </w:r>
      <w:proofErr w:type="gramStart"/>
      <w:r>
        <w:rPr>
          <w:sz w:val="20"/>
        </w:rPr>
        <w:t>example</w:t>
      </w:r>
      <w:proofErr w:type="gramEnd"/>
      <w:r>
        <w:rPr>
          <w:sz w:val="20"/>
        </w:rPr>
        <w:t xml:space="preserve"> where</w:t>
      </w:r>
      <w:r>
        <w:rPr>
          <w:spacing w:val="-9"/>
          <w:sz w:val="20"/>
        </w:rPr>
        <w:t xml:space="preserve"> </w:t>
      </w:r>
      <w:r>
        <w:rPr>
          <w:sz w:val="20"/>
        </w:rPr>
        <w:t>there</w:t>
      </w:r>
      <w:r>
        <w:rPr>
          <w:spacing w:val="-9"/>
          <w:sz w:val="20"/>
        </w:rPr>
        <w:t xml:space="preserve"> </w:t>
      </w:r>
      <w:r>
        <w:rPr>
          <w:sz w:val="20"/>
        </w:rPr>
        <w:t>is</w:t>
      </w:r>
      <w:r>
        <w:rPr>
          <w:spacing w:val="-9"/>
          <w:sz w:val="20"/>
        </w:rPr>
        <w:t xml:space="preserve"> </w:t>
      </w:r>
      <w:r>
        <w:rPr>
          <w:sz w:val="20"/>
        </w:rPr>
        <w:t>a</w:t>
      </w:r>
      <w:r>
        <w:rPr>
          <w:spacing w:val="-9"/>
          <w:sz w:val="20"/>
        </w:rPr>
        <w:t xml:space="preserve"> </w:t>
      </w:r>
      <w:r>
        <w:rPr>
          <w:sz w:val="20"/>
        </w:rPr>
        <w:t>conflict</w:t>
      </w:r>
      <w:r>
        <w:rPr>
          <w:spacing w:val="-9"/>
          <w:sz w:val="20"/>
        </w:rPr>
        <w:t xml:space="preserve"> </w:t>
      </w:r>
      <w:r>
        <w:rPr>
          <w:sz w:val="20"/>
        </w:rPr>
        <w:t>of</w:t>
      </w:r>
      <w:r>
        <w:rPr>
          <w:spacing w:val="-8"/>
          <w:sz w:val="20"/>
        </w:rPr>
        <w:t xml:space="preserve"> </w:t>
      </w:r>
      <w:r>
        <w:rPr>
          <w:sz w:val="20"/>
        </w:rPr>
        <w:t>interest,</w:t>
      </w:r>
      <w:r>
        <w:rPr>
          <w:spacing w:val="-8"/>
          <w:sz w:val="20"/>
        </w:rPr>
        <w:t xml:space="preserve"> </w:t>
      </w:r>
      <w:r>
        <w:rPr>
          <w:sz w:val="20"/>
        </w:rPr>
        <w:t>or</w:t>
      </w:r>
      <w:r>
        <w:rPr>
          <w:spacing w:val="-9"/>
          <w:sz w:val="20"/>
        </w:rPr>
        <w:t xml:space="preserve"> </w:t>
      </w:r>
      <w:r>
        <w:rPr>
          <w:sz w:val="20"/>
        </w:rPr>
        <w:t>where</w:t>
      </w:r>
      <w:r>
        <w:rPr>
          <w:spacing w:val="-9"/>
          <w:sz w:val="20"/>
        </w:rPr>
        <w:t xml:space="preserve"> </w:t>
      </w:r>
      <w:r>
        <w:rPr>
          <w:sz w:val="20"/>
        </w:rPr>
        <w:t>you</w:t>
      </w:r>
      <w:r>
        <w:rPr>
          <w:spacing w:val="-8"/>
          <w:sz w:val="20"/>
        </w:rPr>
        <w:t xml:space="preserve"> </w:t>
      </w:r>
      <w:r>
        <w:rPr>
          <w:sz w:val="20"/>
        </w:rPr>
        <w:t>fail</w:t>
      </w:r>
      <w:r>
        <w:rPr>
          <w:spacing w:val="-8"/>
          <w:sz w:val="20"/>
        </w:rPr>
        <w:t xml:space="preserve"> </w:t>
      </w:r>
      <w:r>
        <w:rPr>
          <w:sz w:val="20"/>
        </w:rPr>
        <w:t>to</w:t>
      </w:r>
      <w:r>
        <w:rPr>
          <w:spacing w:val="-8"/>
          <w:sz w:val="20"/>
        </w:rPr>
        <w:t xml:space="preserve"> </w:t>
      </w:r>
      <w:r>
        <w:rPr>
          <w:sz w:val="20"/>
        </w:rPr>
        <w:t>pay any interim invoice or to provide funds on account where required. We would not be able to act or continue to act if this</w:t>
      </w:r>
      <w:r>
        <w:rPr>
          <w:spacing w:val="-13"/>
          <w:sz w:val="20"/>
        </w:rPr>
        <w:t xml:space="preserve"> </w:t>
      </w:r>
      <w:r>
        <w:rPr>
          <w:sz w:val="20"/>
        </w:rPr>
        <w:t>would</w:t>
      </w:r>
      <w:r>
        <w:rPr>
          <w:spacing w:val="-12"/>
          <w:sz w:val="20"/>
        </w:rPr>
        <w:t xml:space="preserve"> </w:t>
      </w:r>
      <w:r>
        <w:rPr>
          <w:sz w:val="20"/>
        </w:rPr>
        <w:t>involve</w:t>
      </w:r>
      <w:r>
        <w:rPr>
          <w:spacing w:val="-13"/>
          <w:sz w:val="20"/>
        </w:rPr>
        <w:t xml:space="preserve"> </w:t>
      </w:r>
      <w:r>
        <w:rPr>
          <w:sz w:val="20"/>
        </w:rPr>
        <w:t>a</w:t>
      </w:r>
      <w:r>
        <w:rPr>
          <w:spacing w:val="-12"/>
          <w:sz w:val="20"/>
        </w:rPr>
        <w:t xml:space="preserve"> </w:t>
      </w:r>
      <w:r>
        <w:rPr>
          <w:sz w:val="20"/>
        </w:rPr>
        <w:t>breach</w:t>
      </w:r>
      <w:r>
        <w:rPr>
          <w:spacing w:val="-13"/>
          <w:sz w:val="20"/>
        </w:rPr>
        <w:t xml:space="preserve"> </w:t>
      </w:r>
      <w:r>
        <w:rPr>
          <w:sz w:val="20"/>
        </w:rPr>
        <w:t>of</w:t>
      </w:r>
      <w:r>
        <w:rPr>
          <w:spacing w:val="-12"/>
          <w:sz w:val="20"/>
        </w:rPr>
        <w:t xml:space="preserve"> </w:t>
      </w:r>
      <w:r>
        <w:rPr>
          <w:sz w:val="20"/>
        </w:rPr>
        <w:t>the</w:t>
      </w:r>
      <w:r>
        <w:rPr>
          <w:spacing w:val="-13"/>
          <w:sz w:val="20"/>
        </w:rPr>
        <w:t xml:space="preserve"> </w:t>
      </w:r>
      <w:r>
        <w:rPr>
          <w:sz w:val="20"/>
        </w:rPr>
        <w:t>law</w:t>
      </w:r>
      <w:r>
        <w:rPr>
          <w:spacing w:val="-12"/>
          <w:sz w:val="20"/>
        </w:rPr>
        <w:t xml:space="preserve"> </w:t>
      </w:r>
      <w:r>
        <w:rPr>
          <w:sz w:val="20"/>
        </w:rPr>
        <w:t>or</w:t>
      </w:r>
      <w:r>
        <w:rPr>
          <w:spacing w:val="-13"/>
          <w:sz w:val="20"/>
        </w:rPr>
        <w:t xml:space="preserve"> </w:t>
      </w:r>
      <w:r>
        <w:rPr>
          <w:sz w:val="20"/>
        </w:rPr>
        <w:t>of</w:t>
      </w:r>
      <w:r>
        <w:rPr>
          <w:spacing w:val="-12"/>
          <w:sz w:val="20"/>
        </w:rPr>
        <w:t xml:space="preserve"> </w:t>
      </w:r>
      <w:r>
        <w:rPr>
          <w:sz w:val="20"/>
        </w:rPr>
        <w:t>our</w:t>
      </w:r>
      <w:r>
        <w:rPr>
          <w:spacing w:val="-13"/>
          <w:sz w:val="20"/>
        </w:rPr>
        <w:t xml:space="preserve"> </w:t>
      </w:r>
      <w:r>
        <w:rPr>
          <w:sz w:val="20"/>
        </w:rPr>
        <w:t>professional rules,</w:t>
      </w:r>
      <w:r>
        <w:rPr>
          <w:spacing w:val="-4"/>
          <w:sz w:val="20"/>
        </w:rPr>
        <w:t xml:space="preserve"> </w:t>
      </w:r>
      <w:r>
        <w:rPr>
          <w:sz w:val="20"/>
        </w:rPr>
        <w:t>or</w:t>
      </w:r>
      <w:r>
        <w:rPr>
          <w:spacing w:val="-4"/>
          <w:sz w:val="20"/>
        </w:rPr>
        <w:t xml:space="preserve"> </w:t>
      </w:r>
      <w:r>
        <w:rPr>
          <w:sz w:val="20"/>
        </w:rPr>
        <w:t>if,</w:t>
      </w:r>
      <w:r>
        <w:rPr>
          <w:spacing w:val="-4"/>
          <w:sz w:val="20"/>
        </w:rPr>
        <w:t xml:space="preserve"> </w:t>
      </w:r>
      <w:r>
        <w:rPr>
          <w:sz w:val="20"/>
        </w:rPr>
        <w:t>in</w:t>
      </w:r>
      <w:r>
        <w:rPr>
          <w:spacing w:val="-4"/>
          <w:sz w:val="20"/>
        </w:rPr>
        <w:t xml:space="preserve"> </w:t>
      </w:r>
      <w:r>
        <w:rPr>
          <w:sz w:val="20"/>
        </w:rPr>
        <w:t>litigation</w:t>
      </w:r>
      <w:r>
        <w:rPr>
          <w:spacing w:val="-4"/>
          <w:sz w:val="20"/>
        </w:rPr>
        <w:t xml:space="preserve"> </w:t>
      </w:r>
      <w:r>
        <w:rPr>
          <w:sz w:val="20"/>
        </w:rPr>
        <w:t>matters,</w:t>
      </w:r>
      <w:r>
        <w:rPr>
          <w:spacing w:val="-4"/>
          <w:sz w:val="20"/>
        </w:rPr>
        <w:t xml:space="preserve"> </w:t>
      </w:r>
      <w:r>
        <w:rPr>
          <w:sz w:val="20"/>
        </w:rPr>
        <w:t>we</w:t>
      </w:r>
      <w:r>
        <w:rPr>
          <w:spacing w:val="-4"/>
          <w:sz w:val="20"/>
        </w:rPr>
        <w:t xml:space="preserve"> </w:t>
      </w:r>
      <w:r>
        <w:rPr>
          <w:sz w:val="20"/>
        </w:rPr>
        <w:t>become</w:t>
      </w:r>
      <w:r>
        <w:rPr>
          <w:spacing w:val="-4"/>
          <w:sz w:val="20"/>
        </w:rPr>
        <w:t xml:space="preserve"> </w:t>
      </w:r>
      <w:r>
        <w:rPr>
          <w:sz w:val="20"/>
        </w:rPr>
        <w:t>aware</w:t>
      </w:r>
      <w:r>
        <w:rPr>
          <w:spacing w:val="-4"/>
          <w:sz w:val="20"/>
        </w:rPr>
        <w:t xml:space="preserve"> </w:t>
      </w:r>
      <w:r>
        <w:rPr>
          <w:sz w:val="20"/>
        </w:rPr>
        <w:t>that</w:t>
      </w:r>
      <w:r>
        <w:rPr>
          <w:spacing w:val="-4"/>
          <w:sz w:val="20"/>
        </w:rPr>
        <w:t xml:space="preserve"> </w:t>
      </w:r>
      <w:r>
        <w:rPr>
          <w:sz w:val="20"/>
        </w:rPr>
        <w:t>you have committed perjury or have misled or attempted to mislead the court in any material respect or that we have inadvertently</w:t>
      </w:r>
      <w:r>
        <w:rPr>
          <w:spacing w:val="-13"/>
          <w:sz w:val="20"/>
        </w:rPr>
        <w:t xml:space="preserve"> </w:t>
      </w:r>
      <w:r>
        <w:rPr>
          <w:sz w:val="20"/>
        </w:rPr>
        <w:t>misled</w:t>
      </w:r>
      <w:r>
        <w:rPr>
          <w:spacing w:val="-12"/>
          <w:sz w:val="20"/>
        </w:rPr>
        <w:t xml:space="preserve"> </w:t>
      </w:r>
      <w:r>
        <w:rPr>
          <w:sz w:val="20"/>
        </w:rPr>
        <w:t>the</w:t>
      </w:r>
      <w:r>
        <w:rPr>
          <w:spacing w:val="-13"/>
          <w:sz w:val="20"/>
        </w:rPr>
        <w:t xml:space="preserve"> </w:t>
      </w:r>
      <w:r>
        <w:rPr>
          <w:sz w:val="20"/>
        </w:rPr>
        <w:t>court</w:t>
      </w:r>
      <w:r>
        <w:rPr>
          <w:spacing w:val="-12"/>
          <w:sz w:val="20"/>
        </w:rPr>
        <w:t xml:space="preserve"> </w:t>
      </w:r>
      <w:r>
        <w:rPr>
          <w:sz w:val="20"/>
        </w:rPr>
        <w:t>and</w:t>
      </w:r>
      <w:r>
        <w:rPr>
          <w:spacing w:val="-13"/>
          <w:sz w:val="20"/>
        </w:rPr>
        <w:t xml:space="preserve"> </w:t>
      </w:r>
      <w:r>
        <w:rPr>
          <w:sz w:val="20"/>
        </w:rPr>
        <w:t>you</w:t>
      </w:r>
      <w:r>
        <w:rPr>
          <w:spacing w:val="-12"/>
          <w:sz w:val="20"/>
        </w:rPr>
        <w:t xml:space="preserve"> </w:t>
      </w:r>
      <w:r>
        <w:rPr>
          <w:sz w:val="20"/>
        </w:rPr>
        <w:t>do</w:t>
      </w:r>
      <w:r>
        <w:rPr>
          <w:spacing w:val="-13"/>
          <w:sz w:val="20"/>
        </w:rPr>
        <w:t xml:space="preserve"> </w:t>
      </w:r>
      <w:r>
        <w:rPr>
          <w:sz w:val="20"/>
        </w:rPr>
        <w:t>not</w:t>
      </w:r>
      <w:r>
        <w:rPr>
          <w:spacing w:val="-12"/>
          <w:sz w:val="20"/>
        </w:rPr>
        <w:t xml:space="preserve"> </w:t>
      </w:r>
      <w:r>
        <w:rPr>
          <w:sz w:val="20"/>
        </w:rPr>
        <w:t>consent</w:t>
      </w:r>
      <w:r>
        <w:rPr>
          <w:spacing w:val="-13"/>
          <w:sz w:val="20"/>
        </w:rPr>
        <w:t xml:space="preserve"> </w:t>
      </w:r>
      <w:r>
        <w:rPr>
          <w:sz w:val="20"/>
        </w:rPr>
        <w:t>to</w:t>
      </w:r>
      <w:r>
        <w:rPr>
          <w:spacing w:val="-12"/>
          <w:sz w:val="20"/>
        </w:rPr>
        <w:t xml:space="preserve"> </w:t>
      </w:r>
      <w:r>
        <w:rPr>
          <w:sz w:val="20"/>
        </w:rPr>
        <w:t>our informing the court of this fact.</w:t>
      </w:r>
    </w:p>
    <w:p w14:paraId="53D68457" w14:textId="2F0866AB" w:rsidR="00913760" w:rsidRDefault="007B0CE3">
      <w:pPr>
        <w:pStyle w:val="ListParagraph"/>
        <w:numPr>
          <w:ilvl w:val="1"/>
          <w:numId w:val="1"/>
        </w:numPr>
        <w:tabs>
          <w:tab w:val="left" w:pos="444"/>
        </w:tabs>
        <w:ind w:right="151"/>
        <w:jc w:val="both"/>
        <w:rPr>
          <w:sz w:val="20"/>
        </w:rPr>
      </w:pPr>
      <w:r>
        <w:rPr>
          <w:sz w:val="20"/>
        </w:rPr>
        <w:br w:type="column"/>
      </w:r>
      <w:r w:rsidR="00C414D6">
        <w:rPr>
          <w:sz w:val="20"/>
        </w:rPr>
        <w:t xml:space="preserve">If we were to suspend or stop acting for you, we would so far as </w:t>
      </w:r>
      <w:proofErr w:type="gramStart"/>
      <w:r w:rsidR="00C414D6">
        <w:rPr>
          <w:sz w:val="20"/>
        </w:rPr>
        <w:t>possible</w:t>
      </w:r>
      <w:proofErr w:type="gramEnd"/>
      <w:r w:rsidR="00C414D6">
        <w:rPr>
          <w:sz w:val="20"/>
        </w:rPr>
        <w:t xml:space="preserve"> give you reasonable notice and explain the reasons. In either event, we will retain the right to charge for</w:t>
      </w:r>
      <w:r w:rsidR="00C414D6">
        <w:rPr>
          <w:spacing w:val="-3"/>
          <w:sz w:val="20"/>
        </w:rPr>
        <w:t xml:space="preserve"> </w:t>
      </w:r>
      <w:r w:rsidR="00C414D6">
        <w:rPr>
          <w:sz w:val="20"/>
        </w:rPr>
        <w:t>work</w:t>
      </w:r>
      <w:r w:rsidR="00C414D6">
        <w:rPr>
          <w:spacing w:val="-3"/>
          <w:sz w:val="20"/>
        </w:rPr>
        <w:t xml:space="preserve"> </w:t>
      </w:r>
      <w:r w:rsidR="00C414D6">
        <w:rPr>
          <w:sz w:val="20"/>
        </w:rPr>
        <w:t>done</w:t>
      </w:r>
      <w:r w:rsidR="00C414D6">
        <w:rPr>
          <w:spacing w:val="-3"/>
          <w:sz w:val="20"/>
        </w:rPr>
        <w:t xml:space="preserve"> </w:t>
      </w:r>
      <w:r w:rsidR="00C414D6">
        <w:rPr>
          <w:sz w:val="20"/>
        </w:rPr>
        <w:t>up</w:t>
      </w:r>
      <w:r w:rsidR="00C414D6">
        <w:rPr>
          <w:spacing w:val="-3"/>
          <w:sz w:val="20"/>
        </w:rPr>
        <w:t xml:space="preserve"> </w:t>
      </w:r>
      <w:r w:rsidR="00C414D6">
        <w:rPr>
          <w:sz w:val="20"/>
        </w:rPr>
        <w:t>to</w:t>
      </w:r>
      <w:r w:rsidR="00C414D6">
        <w:rPr>
          <w:spacing w:val="-3"/>
          <w:sz w:val="20"/>
        </w:rPr>
        <w:t xml:space="preserve"> </w:t>
      </w:r>
      <w:r w:rsidR="00C414D6">
        <w:rPr>
          <w:sz w:val="20"/>
        </w:rPr>
        <w:t>the</w:t>
      </w:r>
      <w:r w:rsidR="00C414D6">
        <w:rPr>
          <w:spacing w:val="-3"/>
          <w:sz w:val="20"/>
        </w:rPr>
        <w:t xml:space="preserve"> </w:t>
      </w:r>
      <w:r w:rsidR="00C414D6">
        <w:rPr>
          <w:sz w:val="20"/>
        </w:rPr>
        <w:t>time</w:t>
      </w:r>
      <w:r w:rsidR="00C414D6">
        <w:rPr>
          <w:spacing w:val="-3"/>
          <w:sz w:val="20"/>
        </w:rPr>
        <w:t xml:space="preserve"> </w:t>
      </w:r>
      <w:r w:rsidR="00C414D6">
        <w:rPr>
          <w:sz w:val="20"/>
        </w:rPr>
        <w:t>when</w:t>
      </w:r>
      <w:r w:rsidR="00C414D6">
        <w:rPr>
          <w:spacing w:val="-3"/>
          <w:sz w:val="20"/>
        </w:rPr>
        <w:t xml:space="preserve"> </w:t>
      </w:r>
      <w:r w:rsidR="00C414D6">
        <w:rPr>
          <w:sz w:val="20"/>
        </w:rPr>
        <w:t>we</w:t>
      </w:r>
      <w:r w:rsidR="00C414D6">
        <w:rPr>
          <w:spacing w:val="-3"/>
          <w:sz w:val="20"/>
        </w:rPr>
        <w:t xml:space="preserve"> </w:t>
      </w:r>
      <w:r w:rsidR="00C414D6">
        <w:rPr>
          <w:sz w:val="20"/>
        </w:rPr>
        <w:t>cease</w:t>
      </w:r>
      <w:r w:rsidR="00C414D6">
        <w:rPr>
          <w:spacing w:val="-3"/>
          <w:sz w:val="20"/>
        </w:rPr>
        <w:t xml:space="preserve"> </w:t>
      </w:r>
      <w:r w:rsidR="00C414D6">
        <w:rPr>
          <w:sz w:val="20"/>
        </w:rPr>
        <w:t>to</w:t>
      </w:r>
      <w:r w:rsidR="00C414D6">
        <w:rPr>
          <w:spacing w:val="-3"/>
          <w:sz w:val="20"/>
        </w:rPr>
        <w:t xml:space="preserve"> </w:t>
      </w:r>
      <w:r w:rsidR="00C414D6">
        <w:rPr>
          <w:sz w:val="20"/>
        </w:rPr>
        <w:t>act</w:t>
      </w:r>
      <w:r w:rsidR="00C414D6">
        <w:rPr>
          <w:spacing w:val="-3"/>
          <w:sz w:val="20"/>
        </w:rPr>
        <w:t xml:space="preserve"> </w:t>
      </w:r>
      <w:r w:rsidR="00C414D6">
        <w:rPr>
          <w:sz w:val="20"/>
        </w:rPr>
        <w:t>and</w:t>
      </w:r>
      <w:r w:rsidR="00C414D6">
        <w:rPr>
          <w:spacing w:val="-3"/>
          <w:sz w:val="20"/>
        </w:rPr>
        <w:t xml:space="preserve"> </w:t>
      </w:r>
      <w:r w:rsidR="00C414D6">
        <w:rPr>
          <w:sz w:val="20"/>
        </w:rPr>
        <w:t>will retain</w:t>
      </w:r>
      <w:r w:rsidR="00C414D6">
        <w:rPr>
          <w:spacing w:val="-7"/>
          <w:sz w:val="20"/>
        </w:rPr>
        <w:t xml:space="preserve"> </w:t>
      </w:r>
      <w:r w:rsidR="00C414D6">
        <w:rPr>
          <w:sz w:val="20"/>
        </w:rPr>
        <w:t>our</w:t>
      </w:r>
      <w:r w:rsidR="00C414D6">
        <w:rPr>
          <w:spacing w:val="-8"/>
          <w:sz w:val="20"/>
        </w:rPr>
        <w:t xml:space="preserve"> </w:t>
      </w:r>
      <w:r w:rsidR="00C414D6">
        <w:rPr>
          <w:sz w:val="20"/>
        </w:rPr>
        <w:t>lien</w:t>
      </w:r>
      <w:r w:rsidR="00C414D6">
        <w:rPr>
          <w:spacing w:val="-8"/>
          <w:sz w:val="20"/>
        </w:rPr>
        <w:t xml:space="preserve"> </w:t>
      </w:r>
      <w:r w:rsidR="00C414D6">
        <w:rPr>
          <w:sz w:val="20"/>
        </w:rPr>
        <w:t>over</w:t>
      </w:r>
      <w:r w:rsidR="00C414D6">
        <w:rPr>
          <w:spacing w:val="-8"/>
          <w:sz w:val="20"/>
        </w:rPr>
        <w:t xml:space="preserve"> </w:t>
      </w:r>
      <w:r w:rsidR="00C414D6">
        <w:rPr>
          <w:sz w:val="20"/>
        </w:rPr>
        <w:t>any</w:t>
      </w:r>
      <w:r w:rsidR="00C414D6">
        <w:rPr>
          <w:spacing w:val="-8"/>
          <w:sz w:val="20"/>
        </w:rPr>
        <w:t xml:space="preserve"> </w:t>
      </w:r>
      <w:r w:rsidR="00C414D6">
        <w:rPr>
          <w:sz w:val="20"/>
        </w:rPr>
        <w:t>monies,</w:t>
      </w:r>
      <w:r w:rsidR="00C414D6">
        <w:rPr>
          <w:spacing w:val="-8"/>
          <w:sz w:val="20"/>
        </w:rPr>
        <w:t xml:space="preserve"> </w:t>
      </w:r>
      <w:r w:rsidR="00C414D6">
        <w:rPr>
          <w:sz w:val="20"/>
        </w:rPr>
        <w:t>papers,</w:t>
      </w:r>
      <w:r w:rsidR="00C414D6">
        <w:rPr>
          <w:spacing w:val="-8"/>
          <w:sz w:val="20"/>
        </w:rPr>
        <w:t xml:space="preserve"> </w:t>
      </w:r>
      <w:r w:rsidR="00C414D6">
        <w:rPr>
          <w:sz w:val="20"/>
        </w:rPr>
        <w:t>documents</w:t>
      </w:r>
      <w:r w:rsidR="00C414D6">
        <w:rPr>
          <w:spacing w:val="-8"/>
          <w:sz w:val="20"/>
        </w:rPr>
        <w:t xml:space="preserve"> </w:t>
      </w:r>
      <w:r w:rsidR="00C414D6">
        <w:rPr>
          <w:sz w:val="20"/>
        </w:rPr>
        <w:t>or</w:t>
      </w:r>
      <w:r w:rsidR="00C414D6">
        <w:rPr>
          <w:spacing w:val="-7"/>
          <w:sz w:val="20"/>
        </w:rPr>
        <w:t xml:space="preserve"> </w:t>
      </w:r>
      <w:r w:rsidR="00C414D6">
        <w:rPr>
          <w:sz w:val="20"/>
        </w:rPr>
        <w:t>other items</w:t>
      </w:r>
      <w:r w:rsidR="00C414D6">
        <w:rPr>
          <w:spacing w:val="-10"/>
          <w:sz w:val="20"/>
        </w:rPr>
        <w:t xml:space="preserve"> </w:t>
      </w:r>
      <w:r w:rsidR="00C414D6">
        <w:rPr>
          <w:sz w:val="20"/>
        </w:rPr>
        <w:t>held</w:t>
      </w:r>
      <w:r w:rsidR="00C414D6">
        <w:rPr>
          <w:spacing w:val="-10"/>
          <w:sz w:val="20"/>
        </w:rPr>
        <w:t xml:space="preserve"> </w:t>
      </w:r>
      <w:r w:rsidR="00C414D6">
        <w:rPr>
          <w:sz w:val="20"/>
        </w:rPr>
        <w:t>by</w:t>
      </w:r>
      <w:r w:rsidR="00C414D6">
        <w:rPr>
          <w:spacing w:val="-10"/>
          <w:sz w:val="20"/>
        </w:rPr>
        <w:t xml:space="preserve"> </w:t>
      </w:r>
      <w:r w:rsidR="00C414D6">
        <w:rPr>
          <w:sz w:val="20"/>
        </w:rPr>
        <w:t>us</w:t>
      </w:r>
      <w:r w:rsidR="00C414D6">
        <w:rPr>
          <w:spacing w:val="-10"/>
          <w:sz w:val="20"/>
        </w:rPr>
        <w:t xml:space="preserve"> </w:t>
      </w:r>
      <w:r w:rsidR="00C414D6">
        <w:rPr>
          <w:sz w:val="20"/>
        </w:rPr>
        <w:t>pending</w:t>
      </w:r>
      <w:r w:rsidR="00C414D6">
        <w:rPr>
          <w:spacing w:val="-10"/>
          <w:sz w:val="20"/>
        </w:rPr>
        <w:t xml:space="preserve"> </w:t>
      </w:r>
      <w:r w:rsidR="00C414D6">
        <w:rPr>
          <w:sz w:val="20"/>
        </w:rPr>
        <w:t>settlement</w:t>
      </w:r>
      <w:r w:rsidR="00C414D6">
        <w:rPr>
          <w:spacing w:val="-10"/>
          <w:sz w:val="20"/>
        </w:rPr>
        <w:t xml:space="preserve"> </w:t>
      </w:r>
      <w:r w:rsidR="00C414D6">
        <w:rPr>
          <w:sz w:val="20"/>
        </w:rPr>
        <w:t>of</w:t>
      </w:r>
      <w:r w:rsidR="00C414D6">
        <w:rPr>
          <w:spacing w:val="-10"/>
          <w:sz w:val="20"/>
        </w:rPr>
        <w:t xml:space="preserve"> </w:t>
      </w:r>
      <w:r w:rsidR="00C414D6">
        <w:rPr>
          <w:sz w:val="20"/>
        </w:rPr>
        <w:t>any</w:t>
      </w:r>
      <w:r w:rsidR="00C414D6">
        <w:rPr>
          <w:spacing w:val="-10"/>
          <w:sz w:val="20"/>
        </w:rPr>
        <w:t xml:space="preserve"> </w:t>
      </w:r>
      <w:r w:rsidR="00C414D6">
        <w:rPr>
          <w:sz w:val="20"/>
        </w:rPr>
        <w:t>outstanding</w:t>
      </w:r>
      <w:r w:rsidR="00C414D6">
        <w:rPr>
          <w:spacing w:val="-10"/>
          <w:sz w:val="20"/>
        </w:rPr>
        <w:t xml:space="preserve"> </w:t>
      </w:r>
      <w:r w:rsidR="00C414D6">
        <w:rPr>
          <w:sz w:val="20"/>
        </w:rPr>
        <w:t xml:space="preserve">fees and disbursements, in accordance with paragraph </w:t>
      </w:r>
      <w:hyperlink w:anchor="_bookmark4" w:history="1">
        <w:r w:rsidR="00913760">
          <w:rPr>
            <w:sz w:val="20"/>
          </w:rPr>
          <w:t>12.3</w:t>
        </w:r>
      </w:hyperlink>
      <w:r w:rsidR="00C414D6">
        <w:rPr>
          <w:sz w:val="20"/>
        </w:rPr>
        <w:t xml:space="preserve"> above. Unless we have agreed to the contrary, should we suspend</w:t>
      </w:r>
      <w:r w:rsidR="00C414D6">
        <w:rPr>
          <w:spacing w:val="-11"/>
          <w:sz w:val="20"/>
        </w:rPr>
        <w:t xml:space="preserve"> </w:t>
      </w:r>
      <w:r w:rsidR="00C414D6">
        <w:rPr>
          <w:sz w:val="20"/>
        </w:rPr>
        <w:t>or</w:t>
      </w:r>
      <w:r w:rsidR="00C414D6">
        <w:rPr>
          <w:spacing w:val="-11"/>
          <w:sz w:val="20"/>
        </w:rPr>
        <w:t xml:space="preserve"> </w:t>
      </w:r>
      <w:r w:rsidR="00C414D6">
        <w:rPr>
          <w:sz w:val="20"/>
        </w:rPr>
        <w:t>stop</w:t>
      </w:r>
      <w:r w:rsidR="00C414D6">
        <w:rPr>
          <w:spacing w:val="-11"/>
          <w:sz w:val="20"/>
        </w:rPr>
        <w:t xml:space="preserve"> </w:t>
      </w:r>
      <w:r w:rsidR="00C414D6">
        <w:rPr>
          <w:sz w:val="20"/>
        </w:rPr>
        <w:t>acting</w:t>
      </w:r>
      <w:r w:rsidR="00C414D6">
        <w:rPr>
          <w:spacing w:val="-11"/>
          <w:sz w:val="20"/>
        </w:rPr>
        <w:t xml:space="preserve"> </w:t>
      </w:r>
      <w:r w:rsidR="00C414D6">
        <w:rPr>
          <w:sz w:val="20"/>
        </w:rPr>
        <w:t>for</w:t>
      </w:r>
      <w:r w:rsidR="00C414D6">
        <w:rPr>
          <w:spacing w:val="-11"/>
          <w:sz w:val="20"/>
        </w:rPr>
        <w:t xml:space="preserve"> </w:t>
      </w:r>
      <w:r w:rsidR="00C414D6">
        <w:rPr>
          <w:sz w:val="20"/>
        </w:rPr>
        <w:t>you</w:t>
      </w:r>
      <w:r w:rsidR="00C414D6">
        <w:rPr>
          <w:spacing w:val="-11"/>
          <w:sz w:val="20"/>
        </w:rPr>
        <w:t xml:space="preserve"> </w:t>
      </w:r>
      <w:r w:rsidR="00C414D6">
        <w:rPr>
          <w:sz w:val="20"/>
        </w:rPr>
        <w:t>for</w:t>
      </w:r>
      <w:r w:rsidR="00C414D6">
        <w:rPr>
          <w:spacing w:val="-11"/>
          <w:sz w:val="20"/>
        </w:rPr>
        <w:t xml:space="preserve"> </w:t>
      </w:r>
      <w:r w:rsidR="00C414D6">
        <w:rPr>
          <w:sz w:val="20"/>
        </w:rPr>
        <w:t>any</w:t>
      </w:r>
      <w:r w:rsidR="00C414D6">
        <w:rPr>
          <w:spacing w:val="-11"/>
          <w:sz w:val="20"/>
        </w:rPr>
        <w:t xml:space="preserve"> </w:t>
      </w:r>
      <w:r w:rsidR="00C414D6">
        <w:rPr>
          <w:sz w:val="20"/>
        </w:rPr>
        <w:t>reason</w:t>
      </w:r>
      <w:r w:rsidR="00C414D6">
        <w:rPr>
          <w:spacing w:val="-11"/>
          <w:sz w:val="20"/>
        </w:rPr>
        <w:t xml:space="preserve"> </w:t>
      </w:r>
      <w:r w:rsidR="00C414D6">
        <w:rPr>
          <w:sz w:val="20"/>
        </w:rPr>
        <w:t>we</w:t>
      </w:r>
      <w:r w:rsidR="00C414D6">
        <w:rPr>
          <w:spacing w:val="-11"/>
          <w:sz w:val="20"/>
        </w:rPr>
        <w:t xml:space="preserve"> </w:t>
      </w:r>
      <w:r w:rsidR="00C414D6">
        <w:rPr>
          <w:sz w:val="20"/>
        </w:rPr>
        <w:t>reserve</w:t>
      </w:r>
      <w:r w:rsidR="00C414D6">
        <w:rPr>
          <w:spacing w:val="-11"/>
          <w:sz w:val="20"/>
        </w:rPr>
        <w:t xml:space="preserve"> </w:t>
      </w:r>
      <w:r w:rsidR="00C414D6">
        <w:rPr>
          <w:sz w:val="20"/>
        </w:rPr>
        <w:t>the right to charge on a "time spent" basis at the applicable hourly rate(s). Such time may include, but will not be limited to, any work relating to an application for the Firm to be removed from the court record.</w:t>
      </w:r>
    </w:p>
    <w:p w14:paraId="091DD046" w14:textId="6C4B8F6F" w:rsidR="00913760" w:rsidRPr="007B0CE3" w:rsidRDefault="00C414D6" w:rsidP="007B0CE3">
      <w:pPr>
        <w:pStyle w:val="ListParagraph"/>
        <w:numPr>
          <w:ilvl w:val="1"/>
          <w:numId w:val="1"/>
        </w:numPr>
        <w:tabs>
          <w:tab w:val="left" w:pos="444"/>
        </w:tabs>
        <w:ind w:right="151"/>
        <w:jc w:val="both"/>
        <w:rPr>
          <w:sz w:val="20"/>
        </w:rPr>
      </w:pPr>
      <w:r w:rsidRPr="007B0CE3">
        <w:rPr>
          <w:sz w:val="20"/>
        </w:rPr>
        <w:t xml:space="preserve">If the Consumer Contracts (Information, Cancellation and Additional Charges) Regulations 2013 apply, you may have the right, in respect of relevant non-business instructions, to cancel your contract with us at any time during the cancellation period without giving any reason and without incurring any liability except as mentioned in this paragraph below. This right to cancel only arises where our acceptance of your instructions creates a "distance" or "off premises" contract as defined by these Regulations. The cancellation period under these Regulations ends at the end of 14 days after the date on which we accepted your instructions. If the right to cancel the contract exists, you may use the form of cancellation attached to our engagement </w:t>
      </w:r>
      <w:proofErr w:type="gramStart"/>
      <w:r w:rsidRPr="007B0CE3">
        <w:rPr>
          <w:sz w:val="20"/>
        </w:rPr>
        <w:t>letter, or</w:t>
      </w:r>
      <w:proofErr w:type="gramEnd"/>
      <w:r w:rsidRPr="007B0CE3">
        <w:rPr>
          <w:sz w:val="20"/>
        </w:rPr>
        <w:t xml:space="preserve"> do so by making a clear statement in a durable form, duly sent to the partner named in the engagement letter as having overall responsibility for your affairs. Under these Regulations, if you expressly requested us to begin the performance of services during the cancellation period, you shall pay us an</w:t>
      </w:r>
      <w:r w:rsidR="007B0CE3" w:rsidRPr="007B0CE3">
        <w:rPr>
          <w:sz w:val="20"/>
        </w:rPr>
        <w:t xml:space="preserve"> </w:t>
      </w:r>
      <w:r w:rsidRPr="007B0CE3">
        <w:rPr>
          <w:sz w:val="20"/>
        </w:rPr>
        <w:t>amount which is in proportion to what has been performed until you have communicated to us your cancellation from this contract in comparison with the full coverage of the contract. If your contract with us is an "off-premises" contract (as defined in the Regulations) this request must be given in a durable medium but in other cases, we will act on your oral request (even though, as a matter of good order, we will normally confirm in writing any such oral request).</w:t>
      </w:r>
    </w:p>
    <w:p w14:paraId="57CBC433" w14:textId="77777777" w:rsidR="00913760" w:rsidRDefault="00C414D6" w:rsidP="007B0CE3">
      <w:pPr>
        <w:pStyle w:val="ListParagraph"/>
        <w:numPr>
          <w:ilvl w:val="1"/>
          <w:numId w:val="1"/>
        </w:numPr>
        <w:tabs>
          <w:tab w:val="left" w:pos="444"/>
        </w:tabs>
        <w:ind w:right="151"/>
        <w:jc w:val="both"/>
        <w:rPr>
          <w:sz w:val="20"/>
        </w:rPr>
      </w:pPr>
      <w:r>
        <w:rPr>
          <w:sz w:val="20"/>
        </w:rPr>
        <w:t>You can withdraw your instructions at any time before we</w:t>
      </w:r>
      <w:r w:rsidRPr="007B0CE3">
        <w:rPr>
          <w:sz w:val="20"/>
        </w:rPr>
        <w:t xml:space="preserve"> </w:t>
      </w:r>
      <w:r>
        <w:rPr>
          <w:sz w:val="20"/>
        </w:rPr>
        <w:t>have</w:t>
      </w:r>
      <w:r w:rsidRPr="007B0CE3">
        <w:rPr>
          <w:sz w:val="20"/>
        </w:rPr>
        <w:t xml:space="preserve"> </w:t>
      </w:r>
      <w:r>
        <w:rPr>
          <w:sz w:val="20"/>
        </w:rPr>
        <w:t>accepted</w:t>
      </w:r>
      <w:r w:rsidRPr="007B0CE3">
        <w:rPr>
          <w:sz w:val="20"/>
        </w:rPr>
        <w:t xml:space="preserve"> </w:t>
      </w:r>
      <w:r>
        <w:rPr>
          <w:sz w:val="20"/>
        </w:rPr>
        <w:t>them</w:t>
      </w:r>
      <w:r w:rsidRPr="007B0CE3">
        <w:rPr>
          <w:sz w:val="20"/>
        </w:rPr>
        <w:t xml:space="preserve"> </w:t>
      </w:r>
      <w:r>
        <w:rPr>
          <w:sz w:val="20"/>
        </w:rPr>
        <w:t>and</w:t>
      </w:r>
      <w:r w:rsidRPr="007B0CE3">
        <w:rPr>
          <w:sz w:val="20"/>
        </w:rPr>
        <w:t xml:space="preserve"> </w:t>
      </w:r>
      <w:r>
        <w:rPr>
          <w:sz w:val="20"/>
        </w:rPr>
        <w:t>entered</w:t>
      </w:r>
      <w:r w:rsidRPr="007B0CE3">
        <w:rPr>
          <w:sz w:val="20"/>
        </w:rPr>
        <w:t xml:space="preserve"> </w:t>
      </w:r>
      <w:r>
        <w:rPr>
          <w:sz w:val="20"/>
        </w:rPr>
        <w:t>into</w:t>
      </w:r>
      <w:r w:rsidRPr="007B0CE3">
        <w:rPr>
          <w:sz w:val="20"/>
        </w:rPr>
        <w:t xml:space="preserve"> </w:t>
      </w:r>
      <w:r>
        <w:rPr>
          <w:sz w:val="20"/>
        </w:rPr>
        <w:t>a</w:t>
      </w:r>
      <w:r w:rsidRPr="007B0CE3">
        <w:rPr>
          <w:sz w:val="20"/>
        </w:rPr>
        <w:t xml:space="preserve"> </w:t>
      </w:r>
      <w:r>
        <w:rPr>
          <w:sz w:val="20"/>
        </w:rPr>
        <w:t>contract</w:t>
      </w:r>
      <w:r w:rsidRPr="007B0CE3">
        <w:rPr>
          <w:sz w:val="20"/>
        </w:rPr>
        <w:t xml:space="preserve"> </w:t>
      </w:r>
      <w:r>
        <w:rPr>
          <w:sz w:val="20"/>
        </w:rPr>
        <w:t>with you. However, unless you inform us of this decision to withdraw your instructions at a meeting in our offices, you</w:t>
      </w:r>
      <w:r>
        <w:rPr>
          <w:spacing w:val="-1"/>
          <w:sz w:val="20"/>
        </w:rPr>
        <w:t xml:space="preserve"> </w:t>
      </w:r>
      <w:r>
        <w:rPr>
          <w:sz w:val="20"/>
        </w:rPr>
        <w:t>must</w:t>
      </w:r>
      <w:r>
        <w:rPr>
          <w:spacing w:val="-1"/>
          <w:sz w:val="20"/>
        </w:rPr>
        <w:t xml:space="preserve"> </w:t>
      </w:r>
      <w:r>
        <w:rPr>
          <w:sz w:val="20"/>
        </w:rPr>
        <w:t>inform</w:t>
      </w:r>
      <w:r>
        <w:rPr>
          <w:spacing w:val="-1"/>
          <w:sz w:val="20"/>
        </w:rPr>
        <w:t xml:space="preserve"> </w:t>
      </w:r>
      <w:r>
        <w:rPr>
          <w:sz w:val="20"/>
        </w:rPr>
        <w:t>the</w:t>
      </w:r>
      <w:r>
        <w:rPr>
          <w:spacing w:val="-1"/>
          <w:sz w:val="20"/>
        </w:rPr>
        <w:t xml:space="preserve"> </w:t>
      </w:r>
      <w:r>
        <w:rPr>
          <w:sz w:val="20"/>
        </w:rPr>
        <w:t>partner</w:t>
      </w:r>
      <w:r>
        <w:rPr>
          <w:spacing w:val="-1"/>
          <w:sz w:val="20"/>
        </w:rPr>
        <w:t xml:space="preserve"> </w:t>
      </w:r>
      <w:r>
        <w:rPr>
          <w:sz w:val="20"/>
        </w:rPr>
        <w:t>or</w:t>
      </w:r>
      <w:r>
        <w:rPr>
          <w:spacing w:val="-1"/>
          <w:sz w:val="20"/>
        </w:rPr>
        <w:t xml:space="preserve"> </w:t>
      </w:r>
      <w:r>
        <w:rPr>
          <w:sz w:val="20"/>
        </w:rPr>
        <w:t>fee</w:t>
      </w:r>
      <w:r>
        <w:rPr>
          <w:spacing w:val="-1"/>
          <w:sz w:val="20"/>
        </w:rPr>
        <w:t xml:space="preserve"> </w:t>
      </w:r>
      <w:r>
        <w:rPr>
          <w:sz w:val="20"/>
        </w:rPr>
        <w:t>earner</w:t>
      </w:r>
      <w:r>
        <w:rPr>
          <w:spacing w:val="-1"/>
          <w:sz w:val="20"/>
        </w:rPr>
        <w:t xml:space="preserve"> </w:t>
      </w:r>
      <w:r>
        <w:rPr>
          <w:sz w:val="20"/>
        </w:rPr>
        <w:t>to</w:t>
      </w:r>
      <w:r>
        <w:rPr>
          <w:spacing w:val="-1"/>
          <w:sz w:val="20"/>
        </w:rPr>
        <w:t xml:space="preserve"> </w:t>
      </w:r>
      <w:r>
        <w:rPr>
          <w:sz w:val="20"/>
        </w:rPr>
        <w:t>whom</w:t>
      </w:r>
      <w:r>
        <w:rPr>
          <w:spacing w:val="-1"/>
          <w:sz w:val="20"/>
        </w:rPr>
        <w:t xml:space="preserve"> </w:t>
      </w:r>
      <w:r>
        <w:rPr>
          <w:sz w:val="20"/>
        </w:rPr>
        <w:t>you gave your instructions by telephone, email or letter of your decision.</w:t>
      </w:r>
    </w:p>
    <w:p w14:paraId="3F32D043" w14:textId="022BA60D" w:rsidR="00913760" w:rsidRDefault="007B0CE3">
      <w:pPr>
        <w:pStyle w:val="Heading1"/>
        <w:numPr>
          <w:ilvl w:val="0"/>
          <w:numId w:val="1"/>
        </w:numPr>
        <w:tabs>
          <w:tab w:val="left" w:pos="444"/>
        </w:tabs>
      </w:pPr>
      <w:r>
        <w:br w:type="column"/>
      </w:r>
      <w:r w:rsidR="00C414D6">
        <w:t>Force</w:t>
      </w:r>
      <w:r w:rsidR="00C414D6">
        <w:rPr>
          <w:spacing w:val="-1"/>
        </w:rPr>
        <w:t xml:space="preserve"> </w:t>
      </w:r>
      <w:r w:rsidR="00C414D6">
        <w:rPr>
          <w:spacing w:val="-2"/>
        </w:rPr>
        <w:t>majeure</w:t>
      </w:r>
    </w:p>
    <w:p w14:paraId="1B6C7E39" w14:textId="77777777" w:rsidR="00913760" w:rsidRDefault="00C414D6">
      <w:pPr>
        <w:pStyle w:val="BodyText"/>
        <w:spacing w:before="180"/>
        <w:ind w:firstLine="0"/>
      </w:pPr>
      <w:r>
        <w:t>We</w:t>
      </w:r>
      <w:r>
        <w:rPr>
          <w:spacing w:val="-2"/>
        </w:rPr>
        <w:t xml:space="preserve"> </w:t>
      </w:r>
      <w:r>
        <w:t>will</w:t>
      </w:r>
      <w:r>
        <w:rPr>
          <w:spacing w:val="-2"/>
        </w:rPr>
        <w:t xml:space="preserve"> </w:t>
      </w:r>
      <w:r>
        <w:t>not</w:t>
      </w:r>
      <w:r>
        <w:rPr>
          <w:spacing w:val="-2"/>
        </w:rPr>
        <w:t xml:space="preserve"> </w:t>
      </w:r>
      <w:r>
        <w:t>be</w:t>
      </w:r>
      <w:r>
        <w:rPr>
          <w:spacing w:val="-2"/>
        </w:rPr>
        <w:t xml:space="preserve"> </w:t>
      </w:r>
      <w:r>
        <w:t>liable</w:t>
      </w:r>
      <w:r>
        <w:rPr>
          <w:spacing w:val="-2"/>
        </w:rPr>
        <w:t xml:space="preserve"> </w:t>
      </w:r>
      <w:r>
        <w:t>to</w:t>
      </w:r>
      <w:r>
        <w:rPr>
          <w:spacing w:val="-2"/>
        </w:rPr>
        <w:t xml:space="preserve"> </w:t>
      </w:r>
      <w:r>
        <w:t>you</w:t>
      </w:r>
      <w:r>
        <w:rPr>
          <w:spacing w:val="-2"/>
        </w:rPr>
        <w:t xml:space="preserve"> </w:t>
      </w:r>
      <w:r>
        <w:t>or</w:t>
      </w:r>
      <w:r>
        <w:rPr>
          <w:spacing w:val="-2"/>
        </w:rPr>
        <w:t xml:space="preserve"> </w:t>
      </w:r>
      <w:r>
        <w:t>any</w:t>
      </w:r>
      <w:r>
        <w:rPr>
          <w:spacing w:val="-2"/>
        </w:rPr>
        <w:t xml:space="preserve"> </w:t>
      </w:r>
      <w:r>
        <w:t>third</w:t>
      </w:r>
      <w:r>
        <w:rPr>
          <w:spacing w:val="-2"/>
        </w:rPr>
        <w:t xml:space="preserve"> </w:t>
      </w:r>
      <w:r>
        <w:t>party</w:t>
      </w:r>
      <w:r>
        <w:rPr>
          <w:spacing w:val="-2"/>
        </w:rPr>
        <w:t xml:space="preserve"> </w:t>
      </w:r>
      <w:r>
        <w:t>if</w:t>
      </w:r>
      <w:r>
        <w:rPr>
          <w:spacing w:val="-2"/>
        </w:rPr>
        <w:t xml:space="preserve"> </w:t>
      </w:r>
      <w:r>
        <w:t>we</w:t>
      </w:r>
      <w:r>
        <w:rPr>
          <w:spacing w:val="-2"/>
        </w:rPr>
        <w:t xml:space="preserve"> </w:t>
      </w:r>
      <w:r>
        <w:t xml:space="preserve">are unable to perform our services </w:t>
      </w:r>
      <w:proofErr w:type="gramStart"/>
      <w:r>
        <w:t>as a result of</w:t>
      </w:r>
      <w:proofErr w:type="gramEnd"/>
      <w:r>
        <w:t xml:space="preserve"> any cause beyond</w:t>
      </w:r>
      <w:r>
        <w:rPr>
          <w:spacing w:val="-10"/>
        </w:rPr>
        <w:t xml:space="preserve"> </w:t>
      </w:r>
      <w:r>
        <w:t>our</w:t>
      </w:r>
      <w:r>
        <w:rPr>
          <w:spacing w:val="-10"/>
        </w:rPr>
        <w:t xml:space="preserve"> </w:t>
      </w:r>
      <w:r>
        <w:t>reasonable</w:t>
      </w:r>
      <w:r>
        <w:rPr>
          <w:spacing w:val="-10"/>
        </w:rPr>
        <w:t xml:space="preserve"> </w:t>
      </w:r>
      <w:r>
        <w:t>control.</w:t>
      </w:r>
      <w:r>
        <w:rPr>
          <w:spacing w:val="-10"/>
        </w:rPr>
        <w:t xml:space="preserve"> </w:t>
      </w:r>
      <w:r>
        <w:t>If</w:t>
      </w:r>
      <w:r>
        <w:rPr>
          <w:spacing w:val="-10"/>
        </w:rPr>
        <w:t xml:space="preserve"> </w:t>
      </w:r>
      <w:r>
        <w:t>any</w:t>
      </w:r>
      <w:r>
        <w:rPr>
          <w:spacing w:val="-11"/>
        </w:rPr>
        <w:t xml:space="preserve"> </w:t>
      </w:r>
      <w:r>
        <w:t>such</w:t>
      </w:r>
      <w:r>
        <w:rPr>
          <w:spacing w:val="-11"/>
        </w:rPr>
        <w:t xml:space="preserve"> </w:t>
      </w:r>
      <w:r>
        <w:t>event</w:t>
      </w:r>
      <w:r>
        <w:rPr>
          <w:spacing w:val="-10"/>
        </w:rPr>
        <w:t xml:space="preserve"> </w:t>
      </w:r>
      <w:r>
        <w:t xml:space="preserve">should arise, we will notify you as soon as reasonably </w:t>
      </w:r>
      <w:r>
        <w:rPr>
          <w:spacing w:val="-2"/>
        </w:rPr>
        <w:t>practicable.</w:t>
      </w:r>
    </w:p>
    <w:p w14:paraId="2C33090E" w14:textId="5F8DFAB7" w:rsidR="00913760" w:rsidRDefault="00C414D6">
      <w:pPr>
        <w:pStyle w:val="Heading1"/>
        <w:numPr>
          <w:ilvl w:val="0"/>
          <w:numId w:val="1"/>
        </w:numPr>
        <w:tabs>
          <w:tab w:val="left" w:pos="444"/>
        </w:tabs>
        <w:spacing w:before="74"/>
      </w:pPr>
      <w:r>
        <w:t>Proper</w:t>
      </w:r>
      <w:r>
        <w:rPr>
          <w:spacing w:val="-2"/>
        </w:rPr>
        <w:t xml:space="preserve"> </w:t>
      </w:r>
      <w:r>
        <w:t>law</w:t>
      </w:r>
      <w:r>
        <w:rPr>
          <w:spacing w:val="-2"/>
        </w:rPr>
        <w:t xml:space="preserve"> </w:t>
      </w:r>
      <w:r>
        <w:t>and</w:t>
      </w:r>
      <w:r>
        <w:rPr>
          <w:spacing w:val="-2"/>
        </w:rPr>
        <w:t xml:space="preserve"> jurisdiction</w:t>
      </w:r>
    </w:p>
    <w:p w14:paraId="3CEF2857" w14:textId="77777777" w:rsidR="00913760" w:rsidRDefault="00C414D6">
      <w:pPr>
        <w:pStyle w:val="BodyText"/>
        <w:spacing w:before="180"/>
        <w:ind w:right="151" w:firstLine="0"/>
      </w:pPr>
      <w:r>
        <w:t>Our contract with you is governed by English law and the courts</w:t>
      </w:r>
      <w:r>
        <w:rPr>
          <w:spacing w:val="-13"/>
        </w:rPr>
        <w:t xml:space="preserve"> </w:t>
      </w:r>
      <w:r>
        <w:t>within</w:t>
      </w:r>
      <w:r>
        <w:rPr>
          <w:spacing w:val="-12"/>
        </w:rPr>
        <w:t xml:space="preserve"> </w:t>
      </w:r>
      <w:r>
        <w:t>the</w:t>
      </w:r>
      <w:r>
        <w:rPr>
          <w:spacing w:val="-13"/>
        </w:rPr>
        <w:t xml:space="preserve"> </w:t>
      </w:r>
      <w:r>
        <w:t>London</w:t>
      </w:r>
      <w:r>
        <w:rPr>
          <w:spacing w:val="-12"/>
        </w:rPr>
        <w:t xml:space="preserve"> </w:t>
      </w:r>
      <w:r>
        <w:t>postal</w:t>
      </w:r>
      <w:r>
        <w:rPr>
          <w:spacing w:val="-13"/>
        </w:rPr>
        <w:t xml:space="preserve"> </w:t>
      </w:r>
      <w:r>
        <w:t>districts</w:t>
      </w:r>
      <w:r>
        <w:rPr>
          <w:spacing w:val="-12"/>
        </w:rPr>
        <w:t xml:space="preserve"> </w:t>
      </w:r>
      <w:r>
        <w:t>will</w:t>
      </w:r>
      <w:r>
        <w:rPr>
          <w:spacing w:val="-13"/>
        </w:rPr>
        <w:t xml:space="preserve"> </w:t>
      </w:r>
      <w:r>
        <w:t>have</w:t>
      </w:r>
      <w:r>
        <w:rPr>
          <w:spacing w:val="-12"/>
        </w:rPr>
        <w:t xml:space="preserve"> </w:t>
      </w:r>
      <w:r>
        <w:t>exclusive jurisdiction in relation to any claims against the Firm and any claims by the Firm if you are resident or incorporated within</w:t>
      </w:r>
      <w:r>
        <w:rPr>
          <w:spacing w:val="-6"/>
        </w:rPr>
        <w:t xml:space="preserve"> </w:t>
      </w:r>
      <w:r>
        <w:t>the</w:t>
      </w:r>
      <w:r>
        <w:rPr>
          <w:spacing w:val="-6"/>
        </w:rPr>
        <w:t xml:space="preserve"> </w:t>
      </w:r>
      <w:r>
        <w:t>UK,</w:t>
      </w:r>
      <w:r>
        <w:rPr>
          <w:spacing w:val="-6"/>
        </w:rPr>
        <w:t xml:space="preserve"> </w:t>
      </w:r>
      <w:r>
        <w:t>and</w:t>
      </w:r>
      <w:r>
        <w:rPr>
          <w:spacing w:val="-6"/>
        </w:rPr>
        <w:t xml:space="preserve"> </w:t>
      </w:r>
      <w:r>
        <w:t>non-exclusive</w:t>
      </w:r>
      <w:r>
        <w:rPr>
          <w:spacing w:val="-6"/>
        </w:rPr>
        <w:t xml:space="preserve"> </w:t>
      </w:r>
      <w:r>
        <w:t>jurisdiction</w:t>
      </w:r>
      <w:r>
        <w:rPr>
          <w:spacing w:val="-6"/>
        </w:rPr>
        <w:t xml:space="preserve"> </w:t>
      </w:r>
      <w:r>
        <w:t>in</w:t>
      </w:r>
      <w:r>
        <w:rPr>
          <w:spacing w:val="-6"/>
        </w:rPr>
        <w:t xml:space="preserve"> </w:t>
      </w:r>
      <w:r>
        <w:t>relation</w:t>
      </w:r>
      <w:r>
        <w:rPr>
          <w:spacing w:val="-6"/>
        </w:rPr>
        <w:t xml:space="preserve"> </w:t>
      </w:r>
      <w:r>
        <w:t>to any claims by the Firm if you are not so resident or incorporated.</w:t>
      </w:r>
      <w:r>
        <w:rPr>
          <w:spacing w:val="-9"/>
        </w:rPr>
        <w:t xml:space="preserve"> </w:t>
      </w:r>
      <w:r>
        <w:t>Any</w:t>
      </w:r>
      <w:r>
        <w:rPr>
          <w:spacing w:val="-9"/>
        </w:rPr>
        <w:t xml:space="preserve"> </w:t>
      </w:r>
      <w:r>
        <w:t>proceedings</w:t>
      </w:r>
      <w:r>
        <w:rPr>
          <w:spacing w:val="-9"/>
        </w:rPr>
        <w:t xml:space="preserve"> </w:t>
      </w:r>
      <w:r>
        <w:t>relating</w:t>
      </w:r>
      <w:r>
        <w:rPr>
          <w:spacing w:val="-9"/>
        </w:rPr>
        <w:t xml:space="preserve"> </w:t>
      </w:r>
      <w:r>
        <w:t>to</w:t>
      </w:r>
      <w:r>
        <w:rPr>
          <w:spacing w:val="-9"/>
        </w:rPr>
        <w:t xml:space="preserve"> </w:t>
      </w:r>
      <w:r>
        <w:t>our</w:t>
      </w:r>
      <w:r>
        <w:rPr>
          <w:spacing w:val="-9"/>
        </w:rPr>
        <w:t xml:space="preserve"> </w:t>
      </w:r>
      <w:r>
        <w:t>contract</w:t>
      </w:r>
      <w:r>
        <w:rPr>
          <w:spacing w:val="-9"/>
        </w:rPr>
        <w:t xml:space="preserve"> </w:t>
      </w:r>
      <w:r>
        <w:t>with you will be conducted only in the English language. Our address for service is as set out below and no notices or proceedings may be served by email or fax.</w:t>
      </w:r>
    </w:p>
    <w:p w14:paraId="3DEB6BAB" w14:textId="77777777" w:rsidR="00913760" w:rsidRDefault="00C414D6">
      <w:pPr>
        <w:pStyle w:val="Heading1"/>
        <w:numPr>
          <w:ilvl w:val="0"/>
          <w:numId w:val="1"/>
        </w:numPr>
        <w:tabs>
          <w:tab w:val="left" w:pos="444"/>
        </w:tabs>
        <w:spacing w:before="160"/>
      </w:pPr>
      <w:r>
        <w:rPr>
          <w:spacing w:val="-2"/>
        </w:rPr>
        <w:t>Variation</w:t>
      </w:r>
    </w:p>
    <w:p w14:paraId="0B8E65B4" w14:textId="77777777" w:rsidR="00913760" w:rsidRDefault="00C414D6">
      <w:pPr>
        <w:pStyle w:val="BodyText"/>
        <w:spacing w:before="180"/>
        <w:ind w:right="152" w:firstLine="0"/>
      </w:pPr>
      <w:r>
        <w:t xml:space="preserve">We reserve the right to vary these terms of business at any time </w:t>
      </w:r>
      <w:proofErr w:type="gramStart"/>
      <w:r>
        <w:t>in order to</w:t>
      </w:r>
      <w:proofErr w:type="gramEnd"/>
      <w:r>
        <w:t xml:space="preserve"> take account of any legal or regulatory changes or as may otherwise be appropriate.</w:t>
      </w:r>
    </w:p>
    <w:p w14:paraId="70E0510D" w14:textId="77777777" w:rsidR="00913760" w:rsidRDefault="00C414D6">
      <w:pPr>
        <w:pStyle w:val="Heading1"/>
        <w:numPr>
          <w:ilvl w:val="0"/>
          <w:numId w:val="1"/>
        </w:numPr>
        <w:tabs>
          <w:tab w:val="left" w:pos="444"/>
        </w:tabs>
        <w:spacing w:before="160"/>
      </w:pPr>
      <w:r>
        <w:t>How</w:t>
      </w:r>
      <w:r>
        <w:rPr>
          <w:spacing w:val="-4"/>
        </w:rPr>
        <w:t xml:space="preserve"> </w:t>
      </w:r>
      <w:proofErr w:type="gramStart"/>
      <w:r>
        <w:t>you</w:t>
      </w:r>
      <w:r>
        <w:rPr>
          <w:spacing w:val="-3"/>
        </w:rPr>
        <w:t xml:space="preserve"> </w:t>
      </w:r>
      <w:r>
        <w:t>can</w:t>
      </w:r>
      <w:proofErr w:type="gramEnd"/>
      <w:r>
        <w:rPr>
          <w:spacing w:val="-3"/>
        </w:rPr>
        <w:t xml:space="preserve"> </w:t>
      </w:r>
      <w:r>
        <w:t>help</w:t>
      </w:r>
      <w:r>
        <w:rPr>
          <w:spacing w:val="-3"/>
        </w:rPr>
        <w:t xml:space="preserve"> </w:t>
      </w:r>
      <w:r>
        <w:rPr>
          <w:spacing w:val="-5"/>
        </w:rPr>
        <w:t>us</w:t>
      </w:r>
    </w:p>
    <w:p w14:paraId="6892556F" w14:textId="77777777" w:rsidR="00913760" w:rsidRDefault="00C414D6">
      <w:pPr>
        <w:pStyle w:val="BodyText"/>
        <w:spacing w:before="180"/>
        <w:ind w:right="151" w:firstLine="0"/>
      </w:pPr>
      <w:r>
        <w:t>We</w:t>
      </w:r>
      <w:r>
        <w:rPr>
          <w:spacing w:val="-11"/>
        </w:rPr>
        <w:t xml:space="preserve"> </w:t>
      </w:r>
      <w:r>
        <w:t>have</w:t>
      </w:r>
      <w:r>
        <w:rPr>
          <w:spacing w:val="-11"/>
        </w:rPr>
        <w:t xml:space="preserve"> </w:t>
      </w:r>
      <w:r>
        <w:t>explained</w:t>
      </w:r>
      <w:r>
        <w:rPr>
          <w:spacing w:val="-11"/>
        </w:rPr>
        <w:t xml:space="preserve"> </w:t>
      </w:r>
      <w:r>
        <w:t>above</w:t>
      </w:r>
      <w:r>
        <w:rPr>
          <w:spacing w:val="-11"/>
        </w:rPr>
        <w:t xml:space="preserve"> </w:t>
      </w:r>
      <w:r>
        <w:t>the</w:t>
      </w:r>
      <w:r>
        <w:rPr>
          <w:spacing w:val="-11"/>
        </w:rPr>
        <w:t xml:space="preserve"> </w:t>
      </w:r>
      <w:r>
        <w:t>approach</w:t>
      </w:r>
      <w:r>
        <w:rPr>
          <w:spacing w:val="-11"/>
        </w:rPr>
        <w:t xml:space="preserve"> </w:t>
      </w:r>
      <w:r>
        <w:t>that</w:t>
      </w:r>
      <w:r>
        <w:rPr>
          <w:spacing w:val="-11"/>
        </w:rPr>
        <w:t xml:space="preserve"> </w:t>
      </w:r>
      <w:r>
        <w:t>we</w:t>
      </w:r>
      <w:r>
        <w:rPr>
          <w:spacing w:val="-11"/>
        </w:rPr>
        <w:t xml:space="preserve"> </w:t>
      </w:r>
      <w:r>
        <w:t>adopt</w:t>
      </w:r>
      <w:r>
        <w:rPr>
          <w:spacing w:val="-11"/>
        </w:rPr>
        <w:t xml:space="preserve"> </w:t>
      </w:r>
      <w:r>
        <w:t>for</w:t>
      </w:r>
      <w:r>
        <w:rPr>
          <w:spacing w:val="-11"/>
        </w:rPr>
        <w:t xml:space="preserve"> </w:t>
      </w:r>
      <w:r>
        <w:t xml:space="preserve">all our clients and we will </w:t>
      </w:r>
      <w:proofErr w:type="gramStart"/>
      <w:r>
        <w:t>use</w:t>
      </w:r>
      <w:proofErr w:type="gramEnd"/>
      <w:r>
        <w:t xml:space="preserve"> every effort to bring any </w:t>
      </w:r>
      <w:proofErr w:type="gramStart"/>
      <w:r>
        <w:t>particular</w:t>
      </w:r>
      <w:r>
        <w:rPr>
          <w:spacing w:val="-8"/>
        </w:rPr>
        <w:t xml:space="preserve"> </w:t>
      </w:r>
      <w:r>
        <w:t>matter</w:t>
      </w:r>
      <w:proofErr w:type="gramEnd"/>
      <w:r>
        <w:rPr>
          <w:spacing w:val="-8"/>
        </w:rPr>
        <w:t xml:space="preserve"> </w:t>
      </w:r>
      <w:r>
        <w:t>to</w:t>
      </w:r>
      <w:r>
        <w:rPr>
          <w:spacing w:val="-8"/>
        </w:rPr>
        <w:t xml:space="preserve"> </w:t>
      </w:r>
      <w:r>
        <w:t>a</w:t>
      </w:r>
      <w:r>
        <w:rPr>
          <w:spacing w:val="-8"/>
        </w:rPr>
        <w:t xml:space="preserve"> </w:t>
      </w:r>
      <w:r>
        <w:t>satisfactory</w:t>
      </w:r>
      <w:r>
        <w:rPr>
          <w:spacing w:val="-8"/>
        </w:rPr>
        <w:t xml:space="preserve"> </w:t>
      </w:r>
      <w:r>
        <w:t>conclusion.</w:t>
      </w:r>
      <w:r>
        <w:rPr>
          <w:spacing w:val="-8"/>
        </w:rPr>
        <w:t xml:space="preserve"> </w:t>
      </w:r>
      <w:r>
        <w:t>You,</w:t>
      </w:r>
      <w:r>
        <w:rPr>
          <w:spacing w:val="-8"/>
        </w:rPr>
        <w:t xml:space="preserve"> </w:t>
      </w:r>
      <w:r>
        <w:t>for</w:t>
      </w:r>
      <w:r>
        <w:rPr>
          <w:spacing w:val="-8"/>
        </w:rPr>
        <w:t xml:space="preserve"> </w:t>
      </w:r>
      <w:r>
        <w:t>your part, can help us to achieve this and to save time and costs by giving us the clearest possible instructions as and when needed and by responding promptly to any points that we may refer to you.</w:t>
      </w:r>
    </w:p>
    <w:p w14:paraId="50E46AF3" w14:textId="77777777" w:rsidR="00913760" w:rsidRDefault="00913760">
      <w:pPr>
        <w:pStyle w:val="BodyText"/>
        <w:sectPr w:rsidR="00913760">
          <w:pgSz w:w="11910" w:h="16840"/>
          <w:pgMar w:top="920" w:right="566" w:bottom="280" w:left="708" w:header="720" w:footer="720" w:gutter="0"/>
          <w:cols w:num="2" w:space="720" w:equalWidth="0">
            <w:col w:w="4887" w:space="419"/>
            <w:col w:w="5330"/>
          </w:cols>
        </w:sectPr>
      </w:pPr>
    </w:p>
    <w:p w14:paraId="7A1B0FE1" w14:textId="77777777" w:rsidR="00913760" w:rsidRDefault="00913760">
      <w:pPr>
        <w:pStyle w:val="BodyText"/>
        <w:spacing w:before="0"/>
        <w:ind w:left="0" w:firstLine="0"/>
        <w:jc w:val="left"/>
        <w:rPr>
          <w:sz w:val="16"/>
        </w:rPr>
      </w:pPr>
    </w:p>
    <w:p w14:paraId="7B3D23BF" w14:textId="77777777" w:rsidR="00913760" w:rsidRDefault="00913760">
      <w:pPr>
        <w:pStyle w:val="BodyText"/>
        <w:spacing w:before="0"/>
        <w:ind w:left="0" w:firstLine="0"/>
        <w:jc w:val="left"/>
        <w:rPr>
          <w:sz w:val="16"/>
        </w:rPr>
      </w:pPr>
    </w:p>
    <w:p w14:paraId="3E5358EE" w14:textId="77777777" w:rsidR="00913760" w:rsidRDefault="00913760">
      <w:pPr>
        <w:pStyle w:val="BodyText"/>
        <w:spacing w:before="131"/>
        <w:ind w:left="0" w:firstLine="0"/>
        <w:jc w:val="left"/>
        <w:rPr>
          <w:sz w:val="16"/>
        </w:rPr>
      </w:pPr>
    </w:p>
    <w:p w14:paraId="548E0368" w14:textId="77777777" w:rsidR="007B0CE3" w:rsidRDefault="007B0CE3">
      <w:pPr>
        <w:pStyle w:val="BodyText"/>
        <w:spacing w:before="131"/>
        <w:ind w:left="0" w:firstLine="0"/>
        <w:jc w:val="left"/>
        <w:rPr>
          <w:sz w:val="16"/>
        </w:rPr>
      </w:pPr>
    </w:p>
    <w:p w14:paraId="27735EDF" w14:textId="77777777" w:rsidR="007B0CE3" w:rsidRDefault="007B0CE3">
      <w:pPr>
        <w:pStyle w:val="BodyText"/>
        <w:spacing w:before="131"/>
        <w:ind w:left="0" w:firstLine="0"/>
        <w:jc w:val="left"/>
        <w:rPr>
          <w:sz w:val="16"/>
        </w:rPr>
      </w:pPr>
    </w:p>
    <w:p w14:paraId="2087E4F3" w14:textId="77777777" w:rsidR="007B0CE3" w:rsidRDefault="007B0CE3">
      <w:pPr>
        <w:pStyle w:val="BodyText"/>
        <w:spacing w:before="131"/>
        <w:ind w:left="0" w:firstLine="0"/>
        <w:jc w:val="left"/>
        <w:rPr>
          <w:sz w:val="16"/>
        </w:rPr>
      </w:pPr>
    </w:p>
    <w:p w14:paraId="1E876599" w14:textId="77777777" w:rsidR="00913760" w:rsidRDefault="00C414D6">
      <w:pPr>
        <w:ind w:left="12" w:right="7119"/>
        <w:rPr>
          <w:sz w:val="16"/>
        </w:rPr>
      </w:pPr>
      <w:r>
        <w:rPr>
          <w:sz w:val="16"/>
        </w:rPr>
        <w:t>10</w:t>
      </w:r>
      <w:r>
        <w:rPr>
          <w:spacing w:val="-5"/>
          <w:sz w:val="16"/>
        </w:rPr>
        <w:t xml:space="preserve"> </w:t>
      </w:r>
      <w:r>
        <w:rPr>
          <w:sz w:val="16"/>
        </w:rPr>
        <w:t>New</w:t>
      </w:r>
      <w:r>
        <w:rPr>
          <w:spacing w:val="-6"/>
          <w:sz w:val="16"/>
        </w:rPr>
        <w:t xml:space="preserve"> </w:t>
      </w:r>
      <w:r>
        <w:rPr>
          <w:sz w:val="16"/>
        </w:rPr>
        <w:t>Square,</w:t>
      </w:r>
      <w:r>
        <w:rPr>
          <w:spacing w:val="-5"/>
          <w:sz w:val="16"/>
        </w:rPr>
        <w:t xml:space="preserve"> </w:t>
      </w:r>
      <w:r>
        <w:rPr>
          <w:sz w:val="16"/>
        </w:rPr>
        <w:t>Lincoln's</w:t>
      </w:r>
      <w:r>
        <w:rPr>
          <w:spacing w:val="-6"/>
          <w:sz w:val="16"/>
        </w:rPr>
        <w:t xml:space="preserve"> </w:t>
      </w:r>
      <w:r>
        <w:rPr>
          <w:sz w:val="16"/>
        </w:rPr>
        <w:t>Inn,</w:t>
      </w:r>
      <w:r>
        <w:rPr>
          <w:spacing w:val="-5"/>
          <w:sz w:val="16"/>
        </w:rPr>
        <w:t xml:space="preserve"> </w:t>
      </w:r>
      <w:r>
        <w:rPr>
          <w:sz w:val="16"/>
        </w:rPr>
        <w:t>London</w:t>
      </w:r>
      <w:r>
        <w:rPr>
          <w:spacing w:val="-5"/>
          <w:sz w:val="16"/>
        </w:rPr>
        <w:t xml:space="preserve"> </w:t>
      </w:r>
      <w:r>
        <w:rPr>
          <w:sz w:val="16"/>
        </w:rPr>
        <w:t>WC2A</w:t>
      </w:r>
      <w:r>
        <w:rPr>
          <w:spacing w:val="-5"/>
          <w:sz w:val="16"/>
        </w:rPr>
        <w:t xml:space="preserve"> </w:t>
      </w:r>
      <w:r>
        <w:rPr>
          <w:sz w:val="16"/>
        </w:rPr>
        <w:t>3QG</w:t>
      </w:r>
      <w:r>
        <w:rPr>
          <w:spacing w:val="40"/>
          <w:sz w:val="16"/>
        </w:rPr>
        <w:t xml:space="preserve"> </w:t>
      </w:r>
      <w:r>
        <w:rPr>
          <w:sz w:val="16"/>
        </w:rPr>
        <w:t>DX Box 40 London, Chancery Lane</w:t>
      </w:r>
    </w:p>
    <w:p w14:paraId="4B516ED4" w14:textId="77777777" w:rsidR="00913760" w:rsidRDefault="00C414D6">
      <w:pPr>
        <w:ind w:left="12" w:right="6511"/>
        <w:rPr>
          <w:sz w:val="16"/>
        </w:rPr>
      </w:pPr>
      <w:r>
        <w:rPr>
          <w:sz w:val="16"/>
        </w:rPr>
        <w:t>Tel:</w:t>
      </w:r>
      <w:r>
        <w:rPr>
          <w:spacing w:val="-6"/>
          <w:sz w:val="16"/>
        </w:rPr>
        <w:t xml:space="preserve"> </w:t>
      </w:r>
      <w:r>
        <w:rPr>
          <w:sz w:val="16"/>
        </w:rPr>
        <w:t>020</w:t>
      </w:r>
      <w:r>
        <w:rPr>
          <w:spacing w:val="-5"/>
          <w:sz w:val="16"/>
        </w:rPr>
        <w:t xml:space="preserve"> </w:t>
      </w:r>
      <w:r>
        <w:rPr>
          <w:sz w:val="16"/>
        </w:rPr>
        <w:t>7465</w:t>
      </w:r>
      <w:r>
        <w:rPr>
          <w:spacing w:val="-5"/>
          <w:sz w:val="16"/>
        </w:rPr>
        <w:t xml:space="preserve"> </w:t>
      </w:r>
      <w:r>
        <w:rPr>
          <w:sz w:val="16"/>
        </w:rPr>
        <w:t>4300</w:t>
      </w:r>
      <w:r>
        <w:rPr>
          <w:spacing w:val="-5"/>
          <w:sz w:val="16"/>
        </w:rPr>
        <w:t xml:space="preserve"> </w:t>
      </w:r>
      <w:r>
        <w:rPr>
          <w:sz w:val="16"/>
        </w:rPr>
        <w:t>Fax:</w:t>
      </w:r>
      <w:r>
        <w:rPr>
          <w:spacing w:val="-5"/>
          <w:sz w:val="16"/>
        </w:rPr>
        <w:t xml:space="preserve"> </w:t>
      </w:r>
      <w:r>
        <w:rPr>
          <w:sz w:val="16"/>
        </w:rPr>
        <w:t>020</w:t>
      </w:r>
      <w:r>
        <w:rPr>
          <w:spacing w:val="-5"/>
          <w:sz w:val="16"/>
        </w:rPr>
        <w:t xml:space="preserve"> </w:t>
      </w:r>
      <w:r>
        <w:rPr>
          <w:sz w:val="16"/>
        </w:rPr>
        <w:t>7465</w:t>
      </w:r>
      <w:r>
        <w:rPr>
          <w:spacing w:val="-5"/>
          <w:sz w:val="16"/>
        </w:rPr>
        <w:t xml:space="preserve"> </w:t>
      </w:r>
      <w:r>
        <w:rPr>
          <w:sz w:val="16"/>
        </w:rPr>
        <w:t>4400</w:t>
      </w:r>
      <w:r>
        <w:rPr>
          <w:spacing w:val="-5"/>
          <w:sz w:val="16"/>
        </w:rPr>
        <w:t xml:space="preserve"> </w:t>
      </w:r>
      <w:hyperlink r:id="rId11">
        <w:r w:rsidR="00913760">
          <w:rPr>
            <w:sz w:val="16"/>
          </w:rPr>
          <w:t>www.phb.co.uk</w:t>
        </w:r>
      </w:hyperlink>
      <w:r>
        <w:rPr>
          <w:spacing w:val="40"/>
          <w:sz w:val="16"/>
        </w:rPr>
        <w:t xml:space="preserve"> </w:t>
      </w:r>
      <w:r>
        <w:rPr>
          <w:sz w:val="16"/>
        </w:rPr>
        <w:t>LARGE PRINT COPY AVAILABLE ON REQUEST</w:t>
      </w:r>
    </w:p>
    <w:p w14:paraId="0E15A977" w14:textId="77777777" w:rsidR="00913760" w:rsidRDefault="00C414D6">
      <w:pPr>
        <w:ind w:left="12" w:right="5544"/>
        <w:rPr>
          <w:sz w:val="16"/>
        </w:rPr>
      </w:pPr>
      <w:r>
        <w:rPr>
          <w:sz w:val="16"/>
        </w:rPr>
        <w:t>The</w:t>
      </w:r>
      <w:r>
        <w:rPr>
          <w:spacing w:val="-4"/>
          <w:sz w:val="16"/>
        </w:rPr>
        <w:t xml:space="preserve"> </w:t>
      </w:r>
      <w:r>
        <w:rPr>
          <w:sz w:val="16"/>
        </w:rPr>
        <w:t>Firm</w:t>
      </w:r>
      <w:r>
        <w:rPr>
          <w:spacing w:val="-4"/>
          <w:sz w:val="16"/>
        </w:rPr>
        <w:t xml:space="preserve"> </w:t>
      </w:r>
      <w:r>
        <w:rPr>
          <w:sz w:val="16"/>
        </w:rPr>
        <w:t>is</w:t>
      </w:r>
      <w:r>
        <w:rPr>
          <w:spacing w:val="-5"/>
          <w:sz w:val="16"/>
        </w:rPr>
        <w:t xml:space="preserve"> </w:t>
      </w:r>
      <w:r>
        <w:rPr>
          <w:sz w:val="16"/>
        </w:rPr>
        <w:t>a</w:t>
      </w:r>
      <w:r>
        <w:rPr>
          <w:spacing w:val="-4"/>
          <w:sz w:val="16"/>
        </w:rPr>
        <w:t xml:space="preserve"> </w:t>
      </w:r>
      <w:r>
        <w:rPr>
          <w:sz w:val="16"/>
        </w:rPr>
        <w:t>licensed</w:t>
      </w:r>
      <w:r>
        <w:rPr>
          <w:spacing w:val="-4"/>
          <w:sz w:val="16"/>
        </w:rPr>
        <w:t xml:space="preserve"> </w:t>
      </w:r>
      <w:r>
        <w:rPr>
          <w:sz w:val="16"/>
        </w:rPr>
        <w:t>Alternative</w:t>
      </w:r>
      <w:r>
        <w:rPr>
          <w:spacing w:val="-4"/>
          <w:sz w:val="16"/>
        </w:rPr>
        <w:t xml:space="preserve"> </w:t>
      </w:r>
      <w:r>
        <w:rPr>
          <w:sz w:val="16"/>
        </w:rPr>
        <w:t>Business</w:t>
      </w:r>
      <w:r>
        <w:rPr>
          <w:spacing w:val="-5"/>
          <w:sz w:val="16"/>
        </w:rPr>
        <w:t xml:space="preserve"> </w:t>
      </w:r>
      <w:r>
        <w:rPr>
          <w:sz w:val="16"/>
        </w:rPr>
        <w:t>Structure,</w:t>
      </w:r>
      <w:r>
        <w:rPr>
          <w:spacing w:val="-4"/>
          <w:sz w:val="16"/>
        </w:rPr>
        <w:t xml:space="preserve"> </w:t>
      </w:r>
      <w:r>
        <w:rPr>
          <w:sz w:val="16"/>
        </w:rPr>
        <w:t>regulated</w:t>
      </w:r>
      <w:r>
        <w:rPr>
          <w:spacing w:val="-4"/>
          <w:sz w:val="16"/>
        </w:rPr>
        <w:t xml:space="preserve"> </w:t>
      </w:r>
      <w:r>
        <w:rPr>
          <w:sz w:val="16"/>
        </w:rPr>
        <w:t>by</w:t>
      </w:r>
      <w:r>
        <w:rPr>
          <w:spacing w:val="-4"/>
          <w:sz w:val="16"/>
        </w:rPr>
        <w:t xml:space="preserve"> </w:t>
      </w:r>
      <w:r>
        <w:rPr>
          <w:sz w:val="16"/>
        </w:rPr>
        <w:t>the</w:t>
      </w:r>
      <w:r>
        <w:rPr>
          <w:spacing w:val="40"/>
          <w:sz w:val="16"/>
        </w:rPr>
        <w:t xml:space="preserve"> </w:t>
      </w:r>
      <w:r>
        <w:rPr>
          <w:sz w:val="16"/>
        </w:rPr>
        <w:t>Solicitors Regulation Authority under number 807106.</w:t>
      </w:r>
    </w:p>
    <w:p w14:paraId="7012E3AA" w14:textId="38F354C3" w:rsidR="00913760" w:rsidRDefault="00C414D6">
      <w:pPr>
        <w:ind w:left="12"/>
        <w:rPr>
          <w:sz w:val="16"/>
        </w:rPr>
      </w:pPr>
      <w:r>
        <w:rPr>
          <w:sz w:val="16"/>
        </w:rPr>
        <w:t>©</w:t>
      </w:r>
      <w:r>
        <w:rPr>
          <w:spacing w:val="-1"/>
          <w:sz w:val="16"/>
        </w:rPr>
        <w:t xml:space="preserve"> </w:t>
      </w:r>
      <w:r>
        <w:rPr>
          <w:sz w:val="16"/>
        </w:rPr>
        <w:t>Payne</w:t>
      </w:r>
      <w:r>
        <w:rPr>
          <w:spacing w:val="-1"/>
          <w:sz w:val="16"/>
        </w:rPr>
        <w:t xml:space="preserve"> </w:t>
      </w:r>
      <w:r>
        <w:rPr>
          <w:sz w:val="16"/>
        </w:rPr>
        <w:t>Hicks</w:t>
      </w:r>
      <w:r>
        <w:rPr>
          <w:spacing w:val="-1"/>
          <w:sz w:val="16"/>
        </w:rPr>
        <w:t xml:space="preserve"> </w:t>
      </w:r>
      <w:r>
        <w:rPr>
          <w:sz w:val="16"/>
        </w:rPr>
        <w:t>Beach</w:t>
      </w:r>
      <w:r>
        <w:rPr>
          <w:spacing w:val="-1"/>
          <w:sz w:val="16"/>
        </w:rPr>
        <w:t xml:space="preserve"> </w:t>
      </w:r>
      <w:r>
        <w:rPr>
          <w:sz w:val="16"/>
        </w:rPr>
        <w:t xml:space="preserve">LLP: </w:t>
      </w:r>
      <w:r w:rsidR="004E6FB0">
        <w:rPr>
          <w:sz w:val="16"/>
        </w:rPr>
        <w:t>23 October 2026</w:t>
      </w:r>
    </w:p>
    <w:sectPr w:rsidR="00913760">
      <w:type w:val="continuous"/>
      <w:pgSz w:w="11910" w:h="16840"/>
      <w:pgMar w:top="920" w:right="566"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E22BC"/>
    <w:multiLevelType w:val="multilevel"/>
    <w:tmpl w:val="4AA868B0"/>
    <w:lvl w:ilvl="0">
      <w:start w:val="1"/>
      <w:numFmt w:val="decimal"/>
      <w:lvlText w:val="%1."/>
      <w:lvlJc w:val="left"/>
      <w:pPr>
        <w:ind w:left="444" w:hanging="432"/>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start w:val="1"/>
      <w:numFmt w:val="decimal"/>
      <w:lvlText w:val="%1.%2"/>
      <w:lvlJc w:val="left"/>
      <w:pPr>
        <w:ind w:left="444" w:hanging="432"/>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2">
      <w:numFmt w:val="bullet"/>
      <w:lvlText w:val="•"/>
      <w:lvlJc w:val="left"/>
      <w:pPr>
        <w:ind w:left="-403" w:hanging="432"/>
      </w:pPr>
      <w:rPr>
        <w:rFonts w:hint="default"/>
        <w:lang w:val="en-US" w:eastAsia="en-US" w:bidi="ar-SA"/>
      </w:rPr>
    </w:lvl>
    <w:lvl w:ilvl="3">
      <w:numFmt w:val="bullet"/>
      <w:lvlText w:val="•"/>
      <w:lvlJc w:val="left"/>
      <w:pPr>
        <w:ind w:left="-824" w:hanging="432"/>
      </w:pPr>
      <w:rPr>
        <w:rFonts w:hint="default"/>
        <w:lang w:val="en-US" w:eastAsia="en-US" w:bidi="ar-SA"/>
      </w:rPr>
    </w:lvl>
    <w:lvl w:ilvl="4">
      <w:numFmt w:val="bullet"/>
      <w:lvlText w:val="•"/>
      <w:lvlJc w:val="left"/>
      <w:pPr>
        <w:ind w:left="-1246" w:hanging="432"/>
      </w:pPr>
      <w:rPr>
        <w:rFonts w:hint="default"/>
        <w:lang w:val="en-US" w:eastAsia="en-US" w:bidi="ar-SA"/>
      </w:rPr>
    </w:lvl>
    <w:lvl w:ilvl="5">
      <w:numFmt w:val="bullet"/>
      <w:lvlText w:val="•"/>
      <w:lvlJc w:val="left"/>
      <w:pPr>
        <w:ind w:left="-1667" w:hanging="432"/>
      </w:pPr>
      <w:rPr>
        <w:rFonts w:hint="default"/>
        <w:lang w:val="en-US" w:eastAsia="en-US" w:bidi="ar-SA"/>
      </w:rPr>
    </w:lvl>
    <w:lvl w:ilvl="6">
      <w:numFmt w:val="bullet"/>
      <w:lvlText w:val="•"/>
      <w:lvlJc w:val="left"/>
      <w:pPr>
        <w:ind w:left="-2088" w:hanging="432"/>
      </w:pPr>
      <w:rPr>
        <w:rFonts w:hint="default"/>
        <w:lang w:val="en-US" w:eastAsia="en-US" w:bidi="ar-SA"/>
      </w:rPr>
    </w:lvl>
    <w:lvl w:ilvl="7">
      <w:numFmt w:val="bullet"/>
      <w:lvlText w:val="•"/>
      <w:lvlJc w:val="left"/>
      <w:pPr>
        <w:ind w:left="-2510" w:hanging="432"/>
      </w:pPr>
      <w:rPr>
        <w:rFonts w:hint="default"/>
        <w:lang w:val="en-US" w:eastAsia="en-US" w:bidi="ar-SA"/>
      </w:rPr>
    </w:lvl>
    <w:lvl w:ilvl="8">
      <w:numFmt w:val="bullet"/>
      <w:lvlText w:val="•"/>
      <w:lvlJc w:val="left"/>
      <w:pPr>
        <w:ind w:left="-2931" w:hanging="432"/>
      </w:pPr>
      <w:rPr>
        <w:rFonts w:hint="default"/>
        <w:lang w:val="en-US" w:eastAsia="en-US" w:bidi="ar-SA"/>
      </w:rPr>
    </w:lvl>
  </w:abstractNum>
  <w:num w:numId="1" w16cid:durableId="1581714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13760"/>
    <w:rsid w:val="002029FF"/>
    <w:rsid w:val="002A76FF"/>
    <w:rsid w:val="00302DB1"/>
    <w:rsid w:val="00392DA3"/>
    <w:rsid w:val="003B11DA"/>
    <w:rsid w:val="004E6FB0"/>
    <w:rsid w:val="0065519C"/>
    <w:rsid w:val="006D625A"/>
    <w:rsid w:val="006F1097"/>
    <w:rsid w:val="007B0CE3"/>
    <w:rsid w:val="00913760"/>
    <w:rsid w:val="00953FCB"/>
    <w:rsid w:val="00AD1CDB"/>
    <w:rsid w:val="00B65D76"/>
    <w:rsid w:val="00BF6CB2"/>
    <w:rsid w:val="00C414D6"/>
    <w:rsid w:val="00E762CD"/>
    <w:rsid w:val="00E76BC2"/>
    <w:rsid w:val="00F82E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B6DE1"/>
  <w15:docId w15:val="{ABDB8FC0-5D71-495B-98A3-D467F9AF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40"/>
      <w:ind w:left="444" w:hanging="432"/>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0"/>
      <w:ind w:left="444" w:hanging="432"/>
      <w:jc w:val="both"/>
    </w:pPr>
    <w:rPr>
      <w:sz w:val="20"/>
      <w:szCs w:val="20"/>
    </w:rPr>
  </w:style>
  <w:style w:type="paragraph" w:styleId="Title">
    <w:name w:val="Title"/>
    <w:basedOn w:val="Normal"/>
    <w:uiPriority w:val="10"/>
    <w:qFormat/>
    <w:pPr>
      <w:spacing w:before="89"/>
      <w:ind w:left="680"/>
    </w:pPr>
    <w:rPr>
      <w:sz w:val="28"/>
      <w:szCs w:val="28"/>
    </w:rPr>
  </w:style>
  <w:style w:type="paragraph" w:styleId="ListParagraph">
    <w:name w:val="List Paragraph"/>
    <w:basedOn w:val="Normal"/>
    <w:uiPriority w:val="1"/>
    <w:qFormat/>
    <w:pPr>
      <w:spacing w:before="140"/>
      <w:ind w:left="444" w:hanging="432"/>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D625A"/>
    <w:rPr>
      <w:color w:val="0000FF" w:themeColor="hyperlink"/>
      <w:u w:val="single"/>
    </w:rPr>
  </w:style>
  <w:style w:type="character" w:styleId="UnresolvedMention">
    <w:name w:val="Unresolved Mention"/>
    <w:basedOn w:val="DefaultParagraphFont"/>
    <w:uiPriority w:val="99"/>
    <w:semiHidden/>
    <w:unhideWhenUsed/>
    <w:rsid w:val="006D62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ca.org.uk/firms/financial-services-registe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ra.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hb.co.uk/" TargetMode="External"/><Relationship Id="rId11" Type="http://schemas.openxmlformats.org/officeDocument/2006/relationships/hyperlink" Target="http://www.phb.co.uk/" TargetMode="External"/><Relationship Id="rId5" Type="http://schemas.openxmlformats.org/officeDocument/2006/relationships/image" Target="media/image1.jpeg"/><Relationship Id="rId10" Type="http://schemas.openxmlformats.org/officeDocument/2006/relationships/hyperlink" Target="http://www.legalombudsman.org.uk/" TargetMode="External"/><Relationship Id="rId4" Type="http://schemas.openxmlformats.org/officeDocument/2006/relationships/webSettings" Target="webSettings.xml"/><Relationship Id="rId9" Type="http://schemas.openxmlformats.org/officeDocument/2006/relationships/hyperlink" Target="mailto:enquiries@legalombudsma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8030</Words>
  <Characters>39027</Characters>
  <Application>Microsoft Office Word</Application>
  <DocSecurity>0</DocSecurity>
  <Lines>1115</Lines>
  <Paragraphs>171</Paragraphs>
  <ScaleCrop>false</ScaleCrop>
  <Company>Payne Hicks Beach LLP</Company>
  <LinksUpToDate>false</LinksUpToDate>
  <CharactersWithSpaces>46886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BUSINESS</dc:title>
  <dc:creator>Peggiann Chevailler</dc:creator>
  <cp:lastModifiedBy>PHB</cp:lastModifiedBy>
  <cp:revision>13</cp:revision>
  <dcterms:created xsi:type="dcterms:W3CDTF">2025-12-15T14:54:00Z</dcterms:created>
  <dcterms:modified xsi:type="dcterms:W3CDTF">2026-10-23T13:44:00Z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2022-12-13T00:00:00Z</vt:filetime>
  </property>
  <property fmtid="{D5CDD505-2E9C-101B-9397-08002B2CF9AE}" pid="3" name="Creator">
    <vt:lpwstr>Microsoft Office Word</vt:lpwstr>
  </property>
  <property fmtid="{D5CDD505-2E9C-101B-9397-08002B2CF9AE}" pid="4" name="LastSaved">
    <vt:filetime>2025-12-15T00:00:00Z</vt:filetime>
  </property>
  <property fmtid="{D5CDD505-2E9C-101B-9397-08002B2CF9AE}" pid="5" name="Producer">
    <vt:lpwstr>Aspose.Words for .NET 22.11.0</vt:lpwstr>
  </property>
</Properties>
</file>